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8A" w:rsidRDefault="00087E8A" w:rsidP="00875E58">
      <w:pPr>
        <w:spacing w:line="240" w:lineRule="auto"/>
        <w:jc w:val="center"/>
        <w:rPr>
          <w:rFonts w:ascii="Franklin Gothic Book" w:eastAsia="Times New Roman" w:hAnsi="Franklin Gothic Book" w:cs="Times New Roman"/>
          <w:b/>
          <w:sz w:val="24"/>
          <w:szCs w:val="24"/>
          <w:lang w:val="es-MX"/>
        </w:rPr>
      </w:pPr>
      <w:bookmarkStart w:id="0" w:name="_GoBack"/>
      <w:bookmarkEnd w:id="0"/>
      <w:r>
        <w:rPr>
          <w:noProof/>
          <w:lang w:val="es-ES" w:eastAsia="es-ES"/>
        </w:rPr>
        <w:drawing>
          <wp:inline distT="0" distB="0" distL="0" distR="0">
            <wp:extent cx="1132840" cy="109156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cstate="print">
                      <a:extLst>
                        <a:ext uri="{28A0092B-C50C-407E-A947-70E740481C1C}">
                          <a14:useLocalDpi xmlns:a14="http://schemas.microsoft.com/office/drawing/2010/main" val="0"/>
                        </a:ext>
                      </a:extLst>
                    </a:blip>
                    <a:srcRect l="-11" r="-11"/>
                    <a:stretch>
                      <a:fillRect/>
                    </a:stretch>
                  </pic:blipFill>
                  <pic:spPr bwMode="auto">
                    <a:xfrm>
                      <a:off x="0" y="0"/>
                      <a:ext cx="1132840" cy="1091565"/>
                    </a:xfrm>
                    <a:prstGeom prst="rect">
                      <a:avLst/>
                    </a:prstGeom>
                    <a:solidFill>
                      <a:srgbClr val="FFFFFF"/>
                    </a:solidFill>
                    <a:ln>
                      <a:noFill/>
                    </a:ln>
                  </pic:spPr>
                </pic:pic>
              </a:graphicData>
            </a:graphic>
          </wp:inline>
        </w:drawing>
      </w:r>
    </w:p>
    <w:p w:rsidR="00875E58" w:rsidRPr="004E3544" w:rsidRDefault="00875E58" w:rsidP="004A1B3C">
      <w:pPr>
        <w:spacing w:after="0" w:line="276" w:lineRule="auto"/>
        <w:jc w:val="center"/>
        <w:rPr>
          <w:rFonts w:ascii="Verdana" w:eastAsia="Times New Roman" w:hAnsi="Verdana" w:cs="Times New Roman"/>
          <w:color w:val="0070C0"/>
          <w:sz w:val="24"/>
          <w:szCs w:val="24"/>
          <w:lang w:val="es-MX"/>
        </w:rPr>
      </w:pPr>
      <w:r w:rsidRPr="004E3544">
        <w:rPr>
          <w:rFonts w:ascii="Verdana" w:eastAsia="Times New Roman" w:hAnsi="Verdana" w:cs="Times New Roman"/>
          <w:color w:val="0070C0"/>
          <w:sz w:val="24"/>
          <w:szCs w:val="24"/>
          <w:lang w:val="es-MX"/>
        </w:rPr>
        <w:t>CONVOCATORIA</w:t>
      </w:r>
    </w:p>
    <w:p w:rsidR="00875E58" w:rsidRPr="004E3544" w:rsidRDefault="00875E58" w:rsidP="004A1B3C">
      <w:pPr>
        <w:spacing w:after="0" w:line="276" w:lineRule="auto"/>
        <w:jc w:val="center"/>
        <w:rPr>
          <w:rFonts w:ascii="Verdana" w:eastAsia="Times New Roman" w:hAnsi="Verdana" w:cs="Times New Roman"/>
          <w:color w:val="0070C0"/>
          <w:sz w:val="24"/>
          <w:szCs w:val="24"/>
          <w:lang w:val="es-MX"/>
        </w:rPr>
      </w:pPr>
      <w:r w:rsidRPr="004E3544">
        <w:rPr>
          <w:rFonts w:ascii="Verdana" w:eastAsia="Times New Roman" w:hAnsi="Verdana" w:cs="Times New Roman"/>
          <w:color w:val="0070C0"/>
          <w:sz w:val="24"/>
          <w:szCs w:val="24"/>
          <w:lang w:val="es-MX"/>
        </w:rPr>
        <w:t xml:space="preserve">V </w:t>
      </w:r>
      <w:r w:rsidR="004476A2" w:rsidRPr="004E3544">
        <w:rPr>
          <w:rFonts w:ascii="Verdana" w:eastAsia="Times New Roman" w:hAnsi="Verdana" w:cs="Times New Roman"/>
          <w:color w:val="0070C0"/>
          <w:sz w:val="24"/>
          <w:szCs w:val="24"/>
          <w:lang w:val="es-MX"/>
        </w:rPr>
        <w:t xml:space="preserve">Conferencia Internacional </w:t>
      </w:r>
      <w:r w:rsidRPr="004E3544">
        <w:rPr>
          <w:rFonts w:ascii="Verdana" w:eastAsia="Times New Roman" w:hAnsi="Verdana" w:cs="Times New Roman"/>
          <w:color w:val="0070C0"/>
          <w:sz w:val="24"/>
          <w:szCs w:val="24"/>
          <w:lang w:val="es-MX"/>
        </w:rPr>
        <w:t>POR EL EQUILIBRIO DEL MUNDO</w:t>
      </w:r>
    </w:p>
    <w:p w:rsidR="00875E58" w:rsidRPr="004E3544" w:rsidRDefault="00875E58" w:rsidP="004A1B3C">
      <w:pPr>
        <w:spacing w:after="0" w:line="276" w:lineRule="auto"/>
        <w:jc w:val="center"/>
        <w:rPr>
          <w:rFonts w:ascii="Verdana" w:eastAsia="Times New Roman" w:hAnsi="Verdana" w:cs="Times New Roman"/>
          <w:color w:val="0070C0"/>
          <w:sz w:val="24"/>
          <w:szCs w:val="24"/>
          <w:lang w:val="es-MX"/>
        </w:rPr>
      </w:pPr>
      <w:r w:rsidRPr="004E3544">
        <w:rPr>
          <w:rFonts w:ascii="Verdana" w:eastAsia="Times New Roman" w:hAnsi="Verdana" w:cs="Times New Roman"/>
          <w:color w:val="0070C0"/>
          <w:sz w:val="24"/>
          <w:szCs w:val="24"/>
          <w:lang w:val="es-MX"/>
        </w:rPr>
        <w:t>“Con todos y para el bien de todos”</w:t>
      </w:r>
    </w:p>
    <w:p w:rsidR="00875E58" w:rsidRPr="004E3544" w:rsidRDefault="00875E58" w:rsidP="004A1B3C">
      <w:pPr>
        <w:spacing w:after="0" w:line="276" w:lineRule="auto"/>
        <w:jc w:val="center"/>
        <w:rPr>
          <w:rFonts w:ascii="Verdana" w:eastAsia="Times New Roman" w:hAnsi="Verdana" w:cs="Times New Roman"/>
          <w:color w:val="0070C0"/>
          <w:sz w:val="24"/>
          <w:szCs w:val="24"/>
          <w:lang w:val="es-MX"/>
        </w:rPr>
      </w:pPr>
      <w:r w:rsidRPr="004E3544">
        <w:rPr>
          <w:rFonts w:ascii="Verdana" w:eastAsia="Times New Roman" w:hAnsi="Verdana" w:cs="Times New Roman"/>
          <w:color w:val="0070C0"/>
          <w:sz w:val="24"/>
          <w:szCs w:val="24"/>
          <w:lang w:val="es-MX"/>
        </w:rPr>
        <w:t>Diálogo de Civilizaciones</w:t>
      </w:r>
    </w:p>
    <w:p w:rsidR="00046FE8" w:rsidRPr="004E3544" w:rsidRDefault="00046FE8" w:rsidP="004A1B3C">
      <w:pPr>
        <w:spacing w:after="0" w:line="276" w:lineRule="auto"/>
        <w:jc w:val="center"/>
        <w:rPr>
          <w:rFonts w:ascii="Verdana" w:eastAsia="Times New Roman" w:hAnsi="Verdana" w:cs="Times New Roman"/>
          <w:color w:val="0070C0"/>
          <w:sz w:val="24"/>
          <w:szCs w:val="24"/>
          <w:lang w:val="es-MX"/>
        </w:rPr>
      </w:pPr>
    </w:p>
    <w:p w:rsidR="00875E58" w:rsidRPr="004E3544" w:rsidRDefault="00875E58" w:rsidP="004A1B3C">
      <w:pPr>
        <w:spacing w:after="0" w:line="276" w:lineRule="auto"/>
        <w:jc w:val="center"/>
        <w:rPr>
          <w:rFonts w:ascii="Verdana" w:eastAsia="Times New Roman" w:hAnsi="Verdana" w:cs="Times New Roman"/>
          <w:color w:val="00B050"/>
          <w:sz w:val="24"/>
          <w:szCs w:val="24"/>
          <w:lang w:val="es-MX"/>
        </w:rPr>
      </w:pPr>
      <w:r w:rsidRPr="004E3544">
        <w:rPr>
          <w:rFonts w:ascii="Verdana" w:eastAsia="Times New Roman" w:hAnsi="Verdana" w:cs="Times New Roman"/>
          <w:color w:val="00B050"/>
          <w:sz w:val="24"/>
          <w:szCs w:val="24"/>
          <w:lang w:val="es-MX"/>
        </w:rPr>
        <w:t>24 al 28 de enero del 2023</w:t>
      </w:r>
    </w:p>
    <w:p w:rsidR="00112371" w:rsidRPr="004E3544" w:rsidRDefault="00112371" w:rsidP="004A1B3C">
      <w:pPr>
        <w:spacing w:after="0" w:line="276" w:lineRule="auto"/>
        <w:jc w:val="center"/>
        <w:rPr>
          <w:rFonts w:ascii="Verdana" w:eastAsia="Times New Roman" w:hAnsi="Verdana" w:cs="Times New Roman"/>
          <w:color w:val="00B050"/>
          <w:sz w:val="24"/>
          <w:szCs w:val="24"/>
          <w:lang w:val="es-MX"/>
        </w:rPr>
      </w:pPr>
      <w:r w:rsidRPr="004E3544">
        <w:rPr>
          <w:rFonts w:ascii="Verdana" w:eastAsia="Times New Roman" w:hAnsi="Verdana" w:cs="Times New Roman"/>
          <w:color w:val="00B050"/>
          <w:sz w:val="24"/>
          <w:szCs w:val="24"/>
          <w:lang w:val="es-MX"/>
        </w:rPr>
        <w:t xml:space="preserve">La Habana, Cuba </w:t>
      </w:r>
    </w:p>
    <w:p w:rsidR="00875E58" w:rsidRPr="004E3544" w:rsidRDefault="00875E58" w:rsidP="00875E58">
      <w:pPr>
        <w:spacing w:line="240" w:lineRule="auto"/>
        <w:jc w:val="center"/>
        <w:rPr>
          <w:rFonts w:ascii="Franklin Gothic Book" w:eastAsia="Times New Roman" w:hAnsi="Franklin Gothic Book" w:cs="Times New Roman"/>
          <w:color w:val="00B050"/>
          <w:sz w:val="24"/>
          <w:szCs w:val="24"/>
          <w:lang w:val="es-MX"/>
        </w:rPr>
      </w:pPr>
    </w:p>
    <w:p w:rsidR="009B67C4"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Este foro mundial de pensamiento plural y multidisciplinario es convocado por el Proyecto José Martí de Solidaridad Internacional, que desde el 2003 cuenta con el acompañamiento de la Organización de las Naciones Unidas para la Educación, la Ciencia y la Cultura; de la Organización de Estados Iberoamericanos para la Educación, la Ciencia y la Cultura</w:t>
      </w:r>
      <w:r w:rsidR="00F14C74">
        <w:rPr>
          <w:rFonts w:ascii="Franklin Gothic Book" w:eastAsia="Times New Roman" w:hAnsi="Franklin Gothic Book" w:cs="Times New Roman"/>
          <w:sz w:val="24"/>
          <w:szCs w:val="24"/>
          <w:lang w:val="es-MX"/>
        </w:rPr>
        <w:t xml:space="preserve"> (OEI)</w:t>
      </w:r>
      <w:r w:rsidRPr="009B67C4">
        <w:rPr>
          <w:rFonts w:ascii="Franklin Gothic Book" w:eastAsia="Times New Roman" w:hAnsi="Franklin Gothic Book" w:cs="Times New Roman"/>
          <w:sz w:val="24"/>
          <w:szCs w:val="24"/>
          <w:lang w:val="es-MX"/>
        </w:rPr>
        <w:t xml:space="preserve">, y otras instancias internacionales. </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Las Conferencias Internacionales POR EL EQUILIBRIO DEL MUNDO han devenido en importantes espacios académicos en el que se dan cita cada tres años cientos de profesores, activistas sociales e intelectuales en general de todas las latitudes del Planeta para reflexionar en torno a los principales problemas contemporáneos.</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En esta ocasión este encuentro mundial, que será colofón de la gran jornada internacional por el 170 </w:t>
      </w:r>
      <w:r w:rsidR="004476A2" w:rsidRPr="009B67C4">
        <w:rPr>
          <w:rFonts w:ascii="Franklin Gothic Book" w:eastAsia="Times New Roman" w:hAnsi="Franklin Gothic Book" w:cs="Times New Roman"/>
          <w:sz w:val="24"/>
          <w:szCs w:val="24"/>
          <w:lang w:val="es-MX"/>
        </w:rPr>
        <w:t>aniversario</w:t>
      </w:r>
      <w:r w:rsidRPr="009B67C4">
        <w:rPr>
          <w:rFonts w:ascii="Franklin Gothic Book" w:eastAsia="Times New Roman" w:hAnsi="Franklin Gothic Book" w:cs="Times New Roman"/>
          <w:sz w:val="24"/>
          <w:szCs w:val="24"/>
          <w:lang w:val="es-MX"/>
        </w:rPr>
        <w:t xml:space="preserve"> del natalicio del José Martí, Apóstol de la </w:t>
      </w:r>
      <w:r w:rsidR="004476A2" w:rsidRPr="009B67C4">
        <w:rPr>
          <w:rFonts w:ascii="Franklin Gothic Book" w:eastAsia="Times New Roman" w:hAnsi="Franklin Gothic Book" w:cs="Times New Roman"/>
          <w:sz w:val="24"/>
          <w:szCs w:val="24"/>
          <w:lang w:val="es-MX"/>
        </w:rPr>
        <w:t>Independencia</w:t>
      </w:r>
      <w:r w:rsidRPr="009B67C4">
        <w:rPr>
          <w:rFonts w:ascii="Franklin Gothic Book" w:eastAsia="Times New Roman" w:hAnsi="Franklin Gothic Book" w:cs="Times New Roman"/>
          <w:sz w:val="24"/>
          <w:szCs w:val="24"/>
          <w:lang w:val="es-MX"/>
        </w:rPr>
        <w:t xml:space="preserve"> de Cuba y </w:t>
      </w:r>
      <w:r w:rsidR="004476A2" w:rsidRPr="009B67C4">
        <w:rPr>
          <w:rFonts w:ascii="Franklin Gothic Book" w:eastAsia="Times New Roman" w:hAnsi="Franklin Gothic Book" w:cs="Times New Roman"/>
          <w:sz w:val="24"/>
          <w:szCs w:val="24"/>
          <w:lang w:val="es-MX"/>
        </w:rPr>
        <w:t>pensador</w:t>
      </w:r>
      <w:r w:rsidRPr="009B67C4">
        <w:rPr>
          <w:rFonts w:ascii="Franklin Gothic Book" w:eastAsia="Times New Roman" w:hAnsi="Franklin Gothic Book" w:cs="Times New Roman"/>
          <w:sz w:val="24"/>
          <w:szCs w:val="24"/>
          <w:lang w:val="es-MX"/>
        </w:rPr>
        <w:t xml:space="preserve"> universal, pretende ser también continuidad de las Conferencias </w:t>
      </w:r>
      <w:r w:rsidR="009B67C4" w:rsidRPr="009B67C4">
        <w:rPr>
          <w:rFonts w:ascii="Franklin Gothic Book" w:eastAsia="Times New Roman" w:hAnsi="Franklin Gothic Book" w:cs="Times New Roman"/>
          <w:sz w:val="24"/>
          <w:szCs w:val="24"/>
          <w:lang w:val="es-MX"/>
        </w:rPr>
        <w:t xml:space="preserve">Mundiales </w:t>
      </w:r>
      <w:r w:rsidR="009B67C4" w:rsidRPr="009B67C4">
        <w:rPr>
          <w:rFonts w:ascii="Franklin Gothic Book" w:eastAsia="Times New Roman" w:hAnsi="Franklin Gothic Book" w:cs="Times New Roman"/>
          <w:i/>
          <w:sz w:val="24"/>
          <w:szCs w:val="24"/>
          <w:lang w:val="es-MX"/>
        </w:rPr>
        <w:t>Diálogo de Civilizacio</w:t>
      </w:r>
      <w:r w:rsidRPr="009B67C4">
        <w:rPr>
          <w:rFonts w:ascii="Franklin Gothic Book" w:eastAsia="Times New Roman" w:hAnsi="Franklin Gothic Book" w:cs="Times New Roman"/>
          <w:i/>
          <w:sz w:val="24"/>
          <w:szCs w:val="24"/>
          <w:lang w:val="es-MX"/>
        </w:rPr>
        <w:t>n</w:t>
      </w:r>
      <w:r w:rsidR="009B67C4" w:rsidRPr="009B67C4">
        <w:rPr>
          <w:rFonts w:ascii="Franklin Gothic Book" w:eastAsia="Times New Roman" w:hAnsi="Franklin Gothic Book" w:cs="Times New Roman"/>
          <w:i/>
          <w:sz w:val="24"/>
          <w:szCs w:val="24"/>
          <w:lang w:val="es-MX"/>
        </w:rPr>
        <w:t>es</w:t>
      </w:r>
      <w:r w:rsidRPr="009B67C4">
        <w:rPr>
          <w:rFonts w:ascii="Franklin Gothic Book" w:eastAsia="Times New Roman" w:hAnsi="Franklin Gothic Book" w:cs="Times New Roman"/>
          <w:sz w:val="24"/>
          <w:szCs w:val="24"/>
          <w:lang w:val="es-MX"/>
        </w:rPr>
        <w:t xml:space="preserve"> y una extensión de los debates del </w:t>
      </w:r>
      <w:r w:rsidRPr="00046FE8">
        <w:rPr>
          <w:rFonts w:ascii="Franklin Gothic Book" w:eastAsia="Times New Roman" w:hAnsi="Franklin Gothic Book" w:cs="Times New Roman"/>
          <w:i/>
          <w:sz w:val="24"/>
          <w:szCs w:val="24"/>
          <w:lang w:val="es-MX"/>
        </w:rPr>
        <w:t>Congreso Mundial de Humanidades</w:t>
      </w:r>
      <w:r w:rsidRPr="009B67C4">
        <w:rPr>
          <w:rFonts w:ascii="Franklin Gothic Book" w:eastAsia="Times New Roman" w:hAnsi="Franklin Gothic Book" w:cs="Times New Roman"/>
          <w:sz w:val="24"/>
          <w:szCs w:val="24"/>
          <w:lang w:val="es-MX"/>
        </w:rPr>
        <w:t xml:space="preserve"> efectuado en Lieja, Bélgica, bajo el auspicio de l</w:t>
      </w:r>
      <w:r w:rsidR="004476A2" w:rsidRPr="009B67C4">
        <w:rPr>
          <w:rFonts w:ascii="Franklin Gothic Book" w:eastAsia="Times New Roman" w:hAnsi="Franklin Gothic Book" w:cs="Times New Roman"/>
          <w:sz w:val="24"/>
          <w:szCs w:val="24"/>
          <w:lang w:val="es-MX"/>
        </w:rPr>
        <w:t>a</w:t>
      </w:r>
      <w:r w:rsidRPr="009B67C4">
        <w:rPr>
          <w:rFonts w:ascii="Franklin Gothic Book" w:eastAsia="Times New Roman" w:hAnsi="Franklin Gothic Book" w:cs="Times New Roman"/>
          <w:sz w:val="24"/>
          <w:szCs w:val="24"/>
          <w:lang w:val="es-MX"/>
        </w:rPr>
        <w:t xml:space="preserve"> UNESCO y el Consejo Internacional para la Filosofí</w:t>
      </w:r>
      <w:r w:rsidR="004476A2" w:rsidRPr="009B67C4">
        <w:rPr>
          <w:rFonts w:ascii="Franklin Gothic Book" w:eastAsia="Times New Roman" w:hAnsi="Franklin Gothic Book" w:cs="Times New Roman"/>
          <w:sz w:val="24"/>
          <w:szCs w:val="24"/>
          <w:lang w:val="es-MX"/>
        </w:rPr>
        <w:t>a</w:t>
      </w:r>
      <w:r w:rsidRPr="009B67C4">
        <w:rPr>
          <w:rFonts w:ascii="Franklin Gothic Book" w:eastAsia="Times New Roman" w:hAnsi="Franklin Gothic Book" w:cs="Times New Roman"/>
          <w:sz w:val="24"/>
          <w:szCs w:val="24"/>
          <w:lang w:val="es-MX"/>
        </w:rPr>
        <w:t xml:space="preserve"> y las Ciencias Humanas.</w:t>
      </w:r>
    </w:p>
    <w:p w:rsidR="009B67C4"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Llamamos a participar a todas las personas de buena voluntad, a los intelectuales, artistas, políticos y activistas; a educadores, escritores, periodistas, luchadores sociales, </w:t>
      </w:r>
      <w:r w:rsidR="000776E6">
        <w:rPr>
          <w:rFonts w:ascii="Franklin Gothic Book" w:eastAsia="Times New Roman" w:hAnsi="Franklin Gothic Book" w:cs="Times New Roman"/>
          <w:sz w:val="24"/>
          <w:szCs w:val="24"/>
          <w:lang w:val="es-MX"/>
        </w:rPr>
        <w:t xml:space="preserve">integrantes de movimientos de solidaridad, </w:t>
      </w:r>
      <w:r w:rsidRPr="009B67C4">
        <w:rPr>
          <w:rFonts w:ascii="Franklin Gothic Book" w:eastAsia="Times New Roman" w:hAnsi="Franklin Gothic Book" w:cs="Times New Roman"/>
          <w:sz w:val="24"/>
          <w:szCs w:val="24"/>
          <w:lang w:val="es-MX"/>
        </w:rPr>
        <w:t xml:space="preserve">dirigentes políticos, sindicales y religiosos, a miembros de organizaciones no gubernamentales científicas, feministas, juveniles, campesinas, ecologistas… movidas por principios de justicia y equidad. </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Deseamos convertir este foro de pensamiento plural y multidisciplinario en un escenario donde se contribuya a sensibilizar a la opinión pública mundial para crear una conciencia contra los males que hoy aquejan a la Humanidad y ponen en riesgo la propia existencia de nuestra especie.</w:t>
      </w:r>
    </w:p>
    <w:p w:rsidR="009B67C4"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Mediante comisiones, paneles, tal</w:t>
      </w:r>
      <w:r w:rsidR="004476A2" w:rsidRPr="009B67C4">
        <w:rPr>
          <w:rFonts w:ascii="Franklin Gothic Book" w:eastAsia="Times New Roman" w:hAnsi="Franklin Gothic Book" w:cs="Times New Roman"/>
          <w:sz w:val="24"/>
          <w:szCs w:val="24"/>
          <w:lang w:val="es-MX"/>
        </w:rPr>
        <w:t xml:space="preserve">leres, </w:t>
      </w:r>
      <w:r w:rsidR="000776E6">
        <w:rPr>
          <w:rFonts w:ascii="Franklin Gothic Book" w:eastAsia="Times New Roman" w:hAnsi="Franklin Gothic Book" w:cs="Times New Roman"/>
          <w:sz w:val="24"/>
          <w:szCs w:val="24"/>
          <w:lang w:val="es-MX"/>
        </w:rPr>
        <w:t>simposios, espacios juveniles,</w:t>
      </w:r>
      <w:r w:rsidRPr="009B67C4">
        <w:rPr>
          <w:rFonts w:ascii="Franklin Gothic Book" w:eastAsia="Times New Roman" w:hAnsi="Franklin Gothic Book" w:cs="Times New Roman"/>
          <w:sz w:val="24"/>
          <w:szCs w:val="24"/>
          <w:lang w:val="es-MX"/>
        </w:rPr>
        <w:t xml:space="preserve"> conferencias magistrales, intervenciones especiales y otras modalidades de ref</w:t>
      </w:r>
      <w:r w:rsidR="004476A2" w:rsidRPr="009B67C4">
        <w:rPr>
          <w:rFonts w:ascii="Franklin Gothic Book" w:eastAsia="Times New Roman" w:hAnsi="Franklin Gothic Book" w:cs="Times New Roman"/>
          <w:sz w:val="24"/>
          <w:szCs w:val="24"/>
          <w:lang w:val="es-MX"/>
        </w:rPr>
        <w:t>l</w:t>
      </w:r>
      <w:r w:rsidRPr="009B67C4">
        <w:rPr>
          <w:rFonts w:ascii="Franklin Gothic Book" w:eastAsia="Times New Roman" w:hAnsi="Franklin Gothic Book" w:cs="Times New Roman"/>
          <w:sz w:val="24"/>
          <w:szCs w:val="24"/>
          <w:lang w:val="es-MX"/>
        </w:rPr>
        <w:t xml:space="preserve">exión y debate se abordarán temáticas fundamentales, como corresponde a un evento </w:t>
      </w:r>
      <w:r w:rsidR="009B67C4" w:rsidRPr="009B67C4">
        <w:rPr>
          <w:rFonts w:ascii="Franklin Gothic Book" w:eastAsia="Times New Roman" w:hAnsi="Franklin Gothic Book" w:cs="Times New Roman"/>
          <w:sz w:val="24"/>
          <w:szCs w:val="24"/>
          <w:lang w:val="es-MX"/>
        </w:rPr>
        <w:t xml:space="preserve">de esta naturaleza y magnitud. </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lastRenderedPageBreak/>
        <w:t xml:space="preserve">El Encuentro desarrollará una abarcadora agenda que incluirá:  </w:t>
      </w:r>
    </w:p>
    <w:p w:rsidR="00087E8A" w:rsidRDefault="00087E8A" w:rsidP="004476A2">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sectPr w:rsidR="00087E8A" w:rsidSect="004A1B3C">
          <w:footerReference w:type="default" r:id="rId8"/>
          <w:pgSz w:w="12240" w:h="15840"/>
          <w:pgMar w:top="993" w:right="1701" w:bottom="1417" w:left="1701" w:header="708" w:footer="708" w:gutter="0"/>
          <w:cols w:space="708"/>
          <w:docGrid w:linePitch="360"/>
        </w:sectPr>
      </w:pP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lastRenderedPageBreak/>
        <w:t>Experiencias derivadas de la Pandemia del COVID-19.</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dialogo de civilizaciones y la diversidad cultural.</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ecosistema y su defensa</w:t>
      </w:r>
      <w:r w:rsidR="000776E6">
        <w:rPr>
          <w:rFonts w:ascii="Franklin Gothic Book" w:eastAsia="Times New Roman" w:hAnsi="Franklin Gothic Book" w:cs="Times New Roman"/>
          <w:sz w:val="24"/>
          <w:szCs w:val="24"/>
          <w:lang w:val="es-MX"/>
        </w:rPr>
        <w:t>.</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Papel y desafí</w:t>
      </w:r>
      <w:r w:rsidR="004476A2" w:rsidRPr="009B67C4">
        <w:rPr>
          <w:rFonts w:ascii="Franklin Gothic Book" w:eastAsia="Times New Roman" w:hAnsi="Franklin Gothic Book" w:cs="Times New Roman"/>
          <w:sz w:val="24"/>
          <w:szCs w:val="24"/>
          <w:lang w:val="es-MX"/>
        </w:rPr>
        <w:t>os de los movimientos sociales.</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Necesidad de la solidar</w:t>
      </w:r>
      <w:r w:rsidR="004476A2" w:rsidRPr="009B67C4">
        <w:rPr>
          <w:rFonts w:ascii="Franklin Gothic Book" w:eastAsia="Times New Roman" w:hAnsi="Franklin Gothic Book" w:cs="Times New Roman"/>
          <w:sz w:val="24"/>
          <w:szCs w:val="24"/>
          <w:lang w:val="es-MX"/>
        </w:rPr>
        <w:t>idad en el mundo contemporáneo.</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La impostergable lucha p</w:t>
      </w:r>
      <w:r w:rsidR="004476A2" w:rsidRPr="009B67C4">
        <w:rPr>
          <w:rFonts w:ascii="Franklin Gothic Book" w:eastAsia="Times New Roman" w:hAnsi="Franklin Gothic Book" w:cs="Times New Roman"/>
          <w:sz w:val="24"/>
          <w:szCs w:val="24"/>
          <w:lang w:val="es-MX"/>
        </w:rPr>
        <w:t>or la paz y el desarme nuclear.</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La problemática del agua en todos sus aspectos.</w:t>
      </w:r>
    </w:p>
    <w:p w:rsidR="00174275" w:rsidRPr="009B67C4" w:rsidRDefault="0039705F" w:rsidP="00174275">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Riesgos y esperanzas de las </w:t>
      </w:r>
      <w:r w:rsidR="00174275" w:rsidRPr="009B67C4">
        <w:rPr>
          <w:rFonts w:ascii="Franklin Gothic Book" w:eastAsia="Times New Roman" w:hAnsi="Franklin Gothic Book" w:cs="Times New Roman"/>
          <w:sz w:val="24"/>
          <w:szCs w:val="24"/>
          <w:lang w:val="es-MX"/>
        </w:rPr>
        <w:t xml:space="preserve">de las tecnologías de la información </w:t>
      </w:r>
      <w:r w:rsidR="00174275">
        <w:rPr>
          <w:rFonts w:ascii="Franklin Gothic Book" w:eastAsia="Times New Roman" w:hAnsi="Franklin Gothic Book" w:cs="Times New Roman"/>
          <w:sz w:val="24"/>
          <w:szCs w:val="24"/>
          <w:lang w:val="es-MX"/>
        </w:rPr>
        <w:t xml:space="preserve">y las comunicaciones </w:t>
      </w:r>
      <w:r w:rsidR="00174275" w:rsidRPr="009B67C4">
        <w:rPr>
          <w:rFonts w:ascii="Franklin Gothic Book" w:eastAsia="Times New Roman" w:hAnsi="Franklin Gothic Book" w:cs="Times New Roman"/>
          <w:sz w:val="24"/>
          <w:szCs w:val="24"/>
          <w:lang w:val="es-MX"/>
        </w:rPr>
        <w:t>(TIC).</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Noticias falsas, ética y redes sociales.</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Responsabilidades del periodismo en la coyuntura presente.</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Políticas culturales e identidad nacional.</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Las artes y las letras</w:t>
      </w:r>
      <w:r w:rsidR="000776E6">
        <w:rPr>
          <w:rFonts w:ascii="Franklin Gothic Book" w:eastAsia="Times New Roman" w:hAnsi="Franklin Gothic Book" w:cs="Times New Roman"/>
          <w:sz w:val="24"/>
          <w:szCs w:val="24"/>
          <w:lang w:val="es-MX"/>
        </w:rPr>
        <w:t>,</w:t>
      </w:r>
      <w:r w:rsidRPr="009B67C4">
        <w:rPr>
          <w:rFonts w:ascii="Franklin Gothic Book" w:eastAsia="Times New Roman" w:hAnsi="Franklin Gothic Book" w:cs="Times New Roman"/>
          <w:sz w:val="24"/>
          <w:szCs w:val="24"/>
          <w:lang w:val="es-MX"/>
        </w:rPr>
        <w:t xml:space="preserve"> y particularmente la poesía</w:t>
      </w:r>
      <w:r w:rsidR="000776E6">
        <w:rPr>
          <w:rFonts w:ascii="Franklin Gothic Book" w:eastAsia="Times New Roman" w:hAnsi="Franklin Gothic Book" w:cs="Times New Roman"/>
          <w:sz w:val="24"/>
          <w:szCs w:val="24"/>
          <w:lang w:val="es-MX"/>
        </w:rPr>
        <w:t>,</w:t>
      </w:r>
      <w:r w:rsidRPr="009B67C4">
        <w:rPr>
          <w:rFonts w:ascii="Franklin Gothic Book" w:eastAsia="Times New Roman" w:hAnsi="Franklin Gothic Book" w:cs="Times New Roman"/>
          <w:sz w:val="24"/>
          <w:szCs w:val="24"/>
          <w:lang w:val="es-MX"/>
        </w:rPr>
        <w:t xml:space="preserve"> en la formación de una espiritualidad y una cultura de resistencia.</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multilateralismo como mecanismo indispensable para el equilibrio mundial.</w:t>
      </w:r>
    </w:p>
    <w:p w:rsidR="00885331" w:rsidRDefault="00885331"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Pr>
          <w:rFonts w:ascii="Franklin Gothic Book" w:eastAsia="Times New Roman" w:hAnsi="Franklin Gothic Book" w:cs="Times New Roman"/>
          <w:sz w:val="24"/>
          <w:szCs w:val="24"/>
          <w:lang w:val="es-MX"/>
        </w:rPr>
        <w:t>Análisis de la nueva correlación de fuerzas globales:  actores en ascenso</w:t>
      </w:r>
    </w:p>
    <w:p w:rsidR="00885331" w:rsidRPr="009B67C4" w:rsidRDefault="00885331"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Pr>
          <w:rFonts w:ascii="Franklin Gothic Book" w:eastAsia="Times New Roman" w:hAnsi="Franklin Gothic Book" w:cs="Times New Roman"/>
          <w:sz w:val="24"/>
          <w:szCs w:val="24"/>
          <w:lang w:val="es-MX"/>
        </w:rPr>
        <w:t xml:space="preserve">Nuevos paradigmas para la integración regional en Asia, África y América Latina y el Caribe. </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lastRenderedPageBreak/>
        <w:t>Desarrollo sostenible y equidad social.</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hambre y la seguridad alimentaria.</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Educación y derechos humanos en el siglo XXI.</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La lucha contra todas las formas de discriminación.</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Igualdad de género en su expresión verdadera y real.</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Los sindicatos en medio de la globalización neoliberal.</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Diversidad religiosa, ecumenismo y espiritualidad.</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problema del consumo de estupefacientes y al narcotráfico.</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papel de la juventud y de las nuevas generaciones: hoy y mañana.</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combate al terrorismo en todas sus formas, incluido el terrorismo de Estado.</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Construcción de una democracia participativa y efectiva.</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Necesid</w:t>
      </w:r>
      <w:r w:rsidR="004476A2" w:rsidRPr="009B67C4">
        <w:rPr>
          <w:rFonts w:ascii="Franklin Gothic Book" w:eastAsia="Times New Roman" w:hAnsi="Franklin Gothic Book" w:cs="Times New Roman"/>
          <w:sz w:val="24"/>
          <w:szCs w:val="24"/>
          <w:lang w:val="es-MX"/>
        </w:rPr>
        <w:t>a</w:t>
      </w:r>
      <w:r w:rsidRPr="009B67C4">
        <w:rPr>
          <w:rFonts w:ascii="Franklin Gothic Book" w:eastAsia="Times New Roman" w:hAnsi="Franklin Gothic Book" w:cs="Times New Roman"/>
          <w:sz w:val="24"/>
          <w:szCs w:val="24"/>
          <w:lang w:val="es-MX"/>
        </w:rPr>
        <w:t>d de respetar los acuerdos internacionales a favor de la convivencia pacífica.</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La justicia como sol del mundo moral.</w:t>
      </w:r>
    </w:p>
    <w:p w:rsidR="004476A2" w:rsidRPr="009B67C4"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El derecho a la autodeterminación</w:t>
      </w:r>
      <w:r w:rsidR="00885331">
        <w:rPr>
          <w:rFonts w:ascii="Franklin Gothic Book" w:eastAsia="Times New Roman" w:hAnsi="Franklin Gothic Book" w:cs="Times New Roman"/>
          <w:sz w:val="24"/>
          <w:szCs w:val="24"/>
          <w:lang w:val="es-MX"/>
        </w:rPr>
        <w:t>.</w:t>
      </w:r>
    </w:p>
    <w:p w:rsidR="00885331" w:rsidRDefault="00885331"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Pr>
          <w:rFonts w:ascii="Franklin Gothic Book" w:eastAsia="Times New Roman" w:hAnsi="Franklin Gothic Book" w:cs="Times New Roman"/>
          <w:sz w:val="24"/>
          <w:szCs w:val="24"/>
          <w:lang w:val="es-MX"/>
        </w:rPr>
        <w:t>Importancia de cultivar la memoria histórica de los pueblos.</w:t>
      </w:r>
    </w:p>
    <w:p w:rsidR="004476A2" w:rsidRDefault="0039705F" w:rsidP="00087E8A">
      <w:pPr>
        <w:pStyle w:val="Prrafodelista"/>
        <w:numPr>
          <w:ilvl w:val="0"/>
          <w:numId w:val="4"/>
        </w:numPr>
        <w:spacing w:line="240" w:lineRule="auto"/>
        <w:ind w:left="0"/>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Aportes del pensamiento latinoamericano, -desde Simón Bolívar y José Martí- hasta los más relevantes pensadores de la contemporaneidad.</w:t>
      </w:r>
    </w:p>
    <w:p w:rsidR="00087E8A" w:rsidRDefault="00087E8A" w:rsidP="004476A2">
      <w:pPr>
        <w:spacing w:line="240" w:lineRule="auto"/>
        <w:jc w:val="both"/>
        <w:rPr>
          <w:rFonts w:ascii="Franklin Gothic Book" w:eastAsia="Times New Roman" w:hAnsi="Franklin Gothic Book" w:cs="Times New Roman"/>
          <w:sz w:val="24"/>
          <w:szCs w:val="24"/>
          <w:lang w:val="es-MX"/>
        </w:rPr>
        <w:sectPr w:rsidR="00087E8A" w:rsidSect="00087E8A">
          <w:type w:val="continuous"/>
          <w:pgSz w:w="12240" w:h="15840"/>
          <w:pgMar w:top="1417" w:right="1701" w:bottom="1417" w:left="1701" w:header="708" w:footer="708" w:gutter="0"/>
          <w:cols w:num="2" w:space="708"/>
          <w:docGrid w:linePitch="360"/>
        </w:sectPr>
      </w:pPr>
    </w:p>
    <w:p w:rsidR="004476A2" w:rsidRPr="009B67C4" w:rsidRDefault="004476A2" w:rsidP="004476A2">
      <w:pPr>
        <w:spacing w:line="240" w:lineRule="auto"/>
        <w:jc w:val="both"/>
        <w:rPr>
          <w:rFonts w:ascii="Franklin Gothic Book" w:eastAsia="Times New Roman" w:hAnsi="Franklin Gothic Book" w:cs="Times New Roman"/>
          <w:sz w:val="24"/>
          <w:szCs w:val="24"/>
          <w:lang w:val="es-MX"/>
        </w:rPr>
      </w:pP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INFORMACIONES GENERALES</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SEDE E IDIOMAS: A desarrollarse en el Palacio de Convenciones de La Habana, Cuba, los idiomas oficiales de la Conferencia serán: español, inglés y portugués, mientras que en plenaria también habrá traducción simultánea en francés y ruso. </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PRESENTACIÓN DE TRABAJOS: Los participantes en la modalidad de Ponentes deben inscribir su trabajo en el Comité Organizador antes del 30 de noviembre del 2022, con el título de la ponencia, los datos del autor y un resumen de no más de 100 palabras (Arial 12) especificando qué medio audiovisual requiere para su exposición. </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MEMORIAS DEL EVENTO: Al concluir este foro se publicará un libro en soporte digital para ser distribuido en universidades y en la amplia red de Contactos del Proyecto José </w:t>
      </w:r>
      <w:r w:rsidRPr="009B67C4">
        <w:rPr>
          <w:rFonts w:ascii="Franklin Gothic Book" w:eastAsia="Times New Roman" w:hAnsi="Franklin Gothic Book" w:cs="Times New Roman"/>
          <w:sz w:val="24"/>
          <w:szCs w:val="24"/>
          <w:lang w:val="es-MX"/>
        </w:rPr>
        <w:lastRenderedPageBreak/>
        <w:t xml:space="preserve">Martí de Solidaridad Internacional. Por tal motivo, se pide a quienes se inscriben como ponentes que entreguen </w:t>
      </w:r>
      <w:r w:rsidR="004476A2" w:rsidRPr="009B67C4">
        <w:rPr>
          <w:rFonts w:ascii="Franklin Gothic Book" w:eastAsia="Times New Roman" w:hAnsi="Franklin Gothic Book" w:cs="Times New Roman"/>
          <w:sz w:val="24"/>
          <w:szCs w:val="24"/>
          <w:lang w:val="es-MX"/>
        </w:rPr>
        <w:t>a</w:t>
      </w:r>
      <w:r w:rsidRPr="009B67C4">
        <w:rPr>
          <w:rFonts w:ascii="Franklin Gothic Book" w:eastAsia="Times New Roman" w:hAnsi="Franklin Gothic Book" w:cs="Times New Roman"/>
          <w:sz w:val="24"/>
          <w:szCs w:val="24"/>
          <w:lang w:val="es-MX"/>
        </w:rPr>
        <w:t xml:space="preserve">l Comité Organizador sus trabajos íntegros. </w:t>
      </w:r>
    </w:p>
    <w:p w:rsidR="004476A2" w:rsidRPr="009B67C4" w:rsidRDefault="0039705F" w:rsidP="004476A2">
      <w:pPr>
        <w:spacing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CRÉDITOS: Los delegados inscritos como </w:t>
      </w:r>
      <w:r w:rsidR="00CC639C">
        <w:rPr>
          <w:rFonts w:ascii="Franklin Gothic Book" w:eastAsia="Times New Roman" w:hAnsi="Franklin Gothic Book" w:cs="Times New Roman"/>
          <w:sz w:val="24"/>
          <w:szCs w:val="24"/>
          <w:lang w:val="es-MX"/>
        </w:rPr>
        <w:t xml:space="preserve">participantes o como ponentes </w:t>
      </w:r>
      <w:r w:rsidRPr="009B67C4">
        <w:rPr>
          <w:rFonts w:ascii="Franklin Gothic Book" w:eastAsia="Times New Roman" w:hAnsi="Franklin Gothic Book" w:cs="Times New Roman"/>
          <w:sz w:val="24"/>
          <w:szCs w:val="24"/>
          <w:lang w:val="es-MX"/>
        </w:rPr>
        <w:t xml:space="preserve">recibirán diploma acreditativo con los correspondientes créditos académicos, según normas internacionales. </w:t>
      </w:r>
      <w:r w:rsidRPr="009B67C4">
        <w:rPr>
          <w:rFonts w:ascii="Franklin Gothic Book" w:eastAsia="Times New Roman" w:hAnsi="Franklin Gothic Book" w:cs="Times New Roman"/>
          <w:sz w:val="24"/>
          <w:szCs w:val="24"/>
          <w:lang w:val="es-MX"/>
        </w:rPr>
        <w:br/>
      </w:r>
      <w:r w:rsidRPr="009B67C4">
        <w:rPr>
          <w:rFonts w:ascii="Franklin Gothic Book" w:eastAsia="Times New Roman" w:hAnsi="Franklin Gothic Book" w:cs="Times New Roman"/>
          <w:sz w:val="24"/>
          <w:szCs w:val="24"/>
          <w:lang w:val="es-MX"/>
        </w:rPr>
        <w:br/>
        <w:t>INSCRIPCIÓN</w:t>
      </w:r>
    </w:p>
    <w:p w:rsidR="004476A2" w:rsidRPr="009B67C4" w:rsidRDefault="0039705F" w:rsidP="004476A2">
      <w:pPr>
        <w:spacing w:after="0"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Delegados       120,00 USD</w:t>
      </w:r>
    </w:p>
    <w:p w:rsidR="004476A2" w:rsidRPr="009B67C4" w:rsidRDefault="0039705F" w:rsidP="004476A2">
      <w:pPr>
        <w:spacing w:after="0"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Estudiantes de pregrado         70,00 USD (presentar documento acreditativo)</w:t>
      </w:r>
    </w:p>
    <w:p w:rsidR="004476A2" w:rsidRPr="009B67C4" w:rsidRDefault="0039705F" w:rsidP="004476A2">
      <w:pPr>
        <w:spacing w:after="0"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Acompañante     50,00 USD</w:t>
      </w:r>
    </w:p>
    <w:p w:rsidR="004476A2" w:rsidRPr="009B67C4" w:rsidRDefault="0039705F" w:rsidP="004476A2">
      <w:pPr>
        <w:spacing w:after="0" w:line="240" w:lineRule="auto"/>
        <w:jc w:val="both"/>
        <w:rPr>
          <w:rFonts w:ascii="Franklin Gothic Book" w:eastAsia="Times New Roman" w:hAnsi="Franklin Gothic Book" w:cs="Times New Roman"/>
          <w:sz w:val="24"/>
          <w:szCs w:val="24"/>
          <w:lang w:val="es-MX"/>
        </w:rPr>
      </w:pPr>
      <w:r w:rsidRPr="009B67C4">
        <w:rPr>
          <w:rFonts w:ascii="Franklin Gothic Book" w:eastAsia="Times New Roman" w:hAnsi="Franklin Gothic Book" w:cs="Times New Roman"/>
          <w:sz w:val="24"/>
          <w:szCs w:val="24"/>
          <w:lang w:val="es-MX"/>
        </w:rPr>
        <w:t xml:space="preserve">El pago puede hacerse a su llegada en el Palacio de las Convenciones, en el momento de la acreditación, o vía online a través del sitio web oficial del evento: </w:t>
      </w:r>
      <w:hyperlink r:id="rId9" w:tgtFrame="_blank" w:history="1">
        <w:r w:rsidRPr="00087E8A">
          <w:rPr>
            <w:rFonts w:ascii="Franklin Gothic Book" w:eastAsia="Times New Roman" w:hAnsi="Franklin Gothic Book" w:cs="Times New Roman"/>
            <w:color w:val="0000FF"/>
            <w:sz w:val="24"/>
            <w:szCs w:val="24"/>
            <w:u w:val="single"/>
            <w:lang w:val="es-MX"/>
          </w:rPr>
          <w:t>http://www.porelequilibriodelmundocuba.com</w:t>
        </w:r>
      </w:hyperlink>
      <w:r w:rsidRPr="00087E8A">
        <w:rPr>
          <w:rFonts w:ascii="Franklin Gothic Book" w:eastAsia="Times New Roman" w:hAnsi="Franklin Gothic Book" w:cs="Times New Roman"/>
          <w:sz w:val="24"/>
          <w:szCs w:val="24"/>
          <w:lang w:val="es-MX"/>
        </w:rPr>
        <w:t xml:space="preserve">  </w:t>
      </w:r>
      <w:r w:rsidRPr="00087E8A">
        <w:rPr>
          <w:rFonts w:ascii="Franklin Gothic Book" w:eastAsia="Times New Roman" w:hAnsi="Franklin Gothic Book" w:cs="Times New Roman"/>
          <w:sz w:val="24"/>
          <w:szCs w:val="24"/>
          <w:lang w:val="es-MX"/>
        </w:rPr>
        <w:br/>
      </w:r>
    </w:p>
    <w:p w:rsidR="004476A2" w:rsidRPr="009B67C4" w:rsidRDefault="0039705F" w:rsidP="00875E58">
      <w:pPr>
        <w:spacing w:line="240" w:lineRule="auto"/>
        <w:rPr>
          <w:rFonts w:ascii="Franklin Gothic Book" w:eastAsia="Times New Roman" w:hAnsi="Franklin Gothic Book" w:cs="Times New Roman"/>
          <w:sz w:val="24"/>
          <w:szCs w:val="24"/>
          <w:lang w:val="es-MX"/>
        </w:rPr>
        <w:sectPr w:rsidR="004476A2" w:rsidRPr="009B67C4" w:rsidSect="00087E8A">
          <w:type w:val="continuous"/>
          <w:pgSz w:w="12240" w:h="15840"/>
          <w:pgMar w:top="1135" w:right="1701" w:bottom="1417" w:left="1701" w:header="708" w:footer="708" w:gutter="0"/>
          <w:cols w:space="708"/>
          <w:docGrid w:linePitch="360"/>
        </w:sectPr>
      </w:pPr>
      <w:r w:rsidRPr="009B67C4">
        <w:rPr>
          <w:rFonts w:ascii="Franklin Gothic Book" w:eastAsia="Times New Roman" w:hAnsi="Franklin Gothic Book" w:cs="Times New Roman"/>
          <w:sz w:val="24"/>
          <w:szCs w:val="24"/>
          <w:lang w:val="es-MX"/>
        </w:rPr>
        <w:br/>
        <w:t xml:space="preserve">CONTACTOS </w:t>
      </w:r>
    </w:p>
    <w:p w:rsidR="004476A2" w:rsidRPr="009B67C4" w:rsidRDefault="0039705F" w:rsidP="00875E58">
      <w:pPr>
        <w:spacing w:line="240" w:lineRule="auto"/>
        <w:rPr>
          <w:rFonts w:ascii="Franklin Gothic Book" w:eastAsia="Times New Roman" w:hAnsi="Franklin Gothic Book" w:cs="Times New Roman"/>
          <w:color w:val="0000FF"/>
          <w:sz w:val="24"/>
          <w:szCs w:val="24"/>
          <w:u w:val="single"/>
          <w:lang w:val="es-MX"/>
        </w:rPr>
        <w:sectPr w:rsidR="004476A2" w:rsidRPr="009B67C4" w:rsidSect="00087E8A">
          <w:type w:val="continuous"/>
          <w:pgSz w:w="12240" w:h="15840"/>
          <w:pgMar w:top="1417" w:right="1701" w:bottom="993" w:left="1701" w:header="708" w:footer="708" w:gutter="0"/>
          <w:cols w:num="2" w:space="708"/>
          <w:docGrid w:linePitch="360"/>
        </w:sectPr>
      </w:pPr>
      <w:r w:rsidRPr="00087E8A">
        <w:rPr>
          <w:rFonts w:ascii="Franklin Gothic Book" w:eastAsia="Times New Roman" w:hAnsi="Franklin Gothic Book" w:cs="Times New Roman"/>
          <w:sz w:val="20"/>
          <w:szCs w:val="24"/>
          <w:lang w:val="es-MX"/>
        </w:rPr>
        <w:lastRenderedPageBreak/>
        <w:t>Sitio web de la Conferencia:</w:t>
      </w:r>
      <w:r w:rsidRPr="00087E8A">
        <w:rPr>
          <w:rFonts w:ascii="Franklin Gothic Book" w:eastAsia="Times New Roman" w:hAnsi="Franklin Gothic Book" w:cs="Times New Roman"/>
          <w:sz w:val="20"/>
          <w:szCs w:val="24"/>
          <w:lang w:val="es-MX"/>
        </w:rPr>
        <w:br/>
      </w:r>
      <w:hyperlink r:id="rId10" w:tgtFrame="_blank" w:history="1">
        <w:r w:rsidR="00087E8A" w:rsidRPr="00087E8A">
          <w:rPr>
            <w:rFonts w:ascii="Franklin Gothic Book" w:eastAsia="Times New Roman" w:hAnsi="Franklin Gothic Book" w:cs="Times New Roman"/>
            <w:color w:val="0000FF"/>
            <w:sz w:val="20"/>
            <w:szCs w:val="24"/>
            <w:u w:val="single"/>
            <w:lang w:val="es-MX"/>
          </w:rPr>
          <w:t>http://www.porelequilibriodelmundocuba.com</w:t>
        </w:r>
      </w:hyperlink>
      <w:r w:rsidR="00087E8A" w:rsidRPr="00087E8A">
        <w:rPr>
          <w:rFonts w:ascii="Franklin Gothic Book" w:eastAsia="Times New Roman" w:hAnsi="Franklin Gothic Book" w:cs="Times New Roman"/>
          <w:sz w:val="20"/>
          <w:szCs w:val="24"/>
          <w:lang w:val="es-MX"/>
        </w:rPr>
        <w:t xml:space="preserve">  </w:t>
      </w:r>
      <w:r w:rsidR="00087E8A" w:rsidRPr="00087E8A">
        <w:rPr>
          <w:rFonts w:ascii="Franklin Gothic Book" w:eastAsia="Times New Roman" w:hAnsi="Franklin Gothic Book" w:cs="Times New Roman"/>
          <w:sz w:val="20"/>
          <w:szCs w:val="24"/>
          <w:lang w:val="es-MX"/>
        </w:rPr>
        <w:br/>
      </w:r>
      <w:r w:rsidRPr="00087E8A">
        <w:rPr>
          <w:rFonts w:ascii="Franklin Gothic Book" w:eastAsia="Times New Roman" w:hAnsi="Franklin Gothic Book" w:cs="Times New Roman"/>
          <w:sz w:val="20"/>
          <w:szCs w:val="24"/>
          <w:lang w:val="es-MX"/>
        </w:rPr>
        <w:t xml:space="preserve">Comité Organizador </w:t>
      </w:r>
      <w:r w:rsidRPr="00087E8A">
        <w:rPr>
          <w:rFonts w:ascii="Franklin Gothic Book" w:eastAsia="Times New Roman" w:hAnsi="Franklin Gothic Book" w:cs="Times New Roman"/>
          <w:sz w:val="20"/>
          <w:szCs w:val="24"/>
          <w:lang w:val="es-MX"/>
        </w:rPr>
        <w:br/>
        <w:t xml:space="preserve">Correos electrónicos: </w:t>
      </w:r>
      <w:hyperlink r:id="rId11" w:tgtFrame="_blank" w:history="1">
        <w:r w:rsidRPr="00087E8A">
          <w:rPr>
            <w:rFonts w:ascii="Franklin Gothic Book" w:eastAsia="Times New Roman" w:hAnsi="Franklin Gothic Book" w:cs="Times New Roman"/>
            <w:color w:val="0000FF"/>
            <w:sz w:val="20"/>
            <w:szCs w:val="24"/>
            <w:u w:val="single"/>
            <w:lang w:val="es-MX"/>
          </w:rPr>
          <w:t>hpardo@cubarte.cult.cu</w:t>
        </w:r>
      </w:hyperlink>
      <w:r w:rsidRPr="00087E8A">
        <w:rPr>
          <w:rFonts w:ascii="Franklin Gothic Book" w:eastAsia="Times New Roman" w:hAnsi="Franklin Gothic Book" w:cs="Times New Roman"/>
          <w:sz w:val="20"/>
          <w:szCs w:val="24"/>
          <w:lang w:val="es-MX"/>
        </w:rPr>
        <w:t xml:space="preserve">  y  </w:t>
      </w:r>
      <w:r w:rsidRPr="00087E8A">
        <w:rPr>
          <w:rFonts w:ascii="Franklin Gothic Book" w:eastAsia="Times New Roman" w:hAnsi="Franklin Gothic Book" w:cs="Times New Roman"/>
          <w:sz w:val="20"/>
          <w:szCs w:val="24"/>
          <w:lang w:val="es-MX"/>
        </w:rPr>
        <w:br/>
      </w:r>
      <w:hyperlink r:id="rId12" w:tgtFrame="_blank" w:history="1">
        <w:r w:rsidRPr="00087E8A">
          <w:rPr>
            <w:rFonts w:ascii="Franklin Gothic Book" w:eastAsia="Times New Roman" w:hAnsi="Franklin Gothic Book" w:cs="Times New Roman"/>
            <w:color w:val="0000FF"/>
            <w:sz w:val="20"/>
            <w:szCs w:val="24"/>
            <w:u w:val="single"/>
            <w:lang w:val="es-MX"/>
          </w:rPr>
          <w:t>jmarti@cubarte.cult.cu</w:t>
        </w:r>
      </w:hyperlink>
      <w:r w:rsidRPr="00087E8A">
        <w:rPr>
          <w:rFonts w:ascii="Franklin Gothic Book" w:eastAsia="Times New Roman" w:hAnsi="Franklin Gothic Book" w:cs="Times New Roman"/>
          <w:sz w:val="20"/>
          <w:szCs w:val="24"/>
          <w:lang w:val="es-MX"/>
        </w:rPr>
        <w:t xml:space="preserve"> </w:t>
      </w:r>
      <w:r w:rsidRPr="00087E8A">
        <w:rPr>
          <w:rFonts w:ascii="Franklin Gothic Book" w:eastAsia="Times New Roman" w:hAnsi="Franklin Gothic Book" w:cs="Times New Roman"/>
          <w:sz w:val="20"/>
          <w:szCs w:val="24"/>
          <w:lang w:val="es-MX"/>
        </w:rPr>
        <w:br/>
        <w:t xml:space="preserve">Telefax (537) 833 9818 y/o (537) 836 4756; </w:t>
      </w:r>
      <w:r w:rsidRPr="00087E8A">
        <w:rPr>
          <w:rFonts w:ascii="Franklin Gothic Book" w:eastAsia="Times New Roman" w:hAnsi="Franklin Gothic Book" w:cs="Times New Roman"/>
          <w:sz w:val="20"/>
          <w:szCs w:val="24"/>
          <w:lang w:val="es-MX"/>
        </w:rPr>
        <w:br/>
        <w:t xml:space="preserve">Teléfonos (537) 838 2233 / 838 2297 / 838 2298. </w:t>
      </w:r>
      <w:r w:rsidRPr="00087E8A">
        <w:rPr>
          <w:rFonts w:ascii="Franklin Gothic Book" w:eastAsia="Times New Roman" w:hAnsi="Franklin Gothic Book" w:cs="Times New Roman"/>
          <w:sz w:val="20"/>
          <w:szCs w:val="24"/>
          <w:lang w:val="es-MX"/>
        </w:rPr>
        <w:br/>
        <w:t>Sede: Calle Calzada No. 803, e/ 2 y 4, Vedado, La Habana, Cuba. Código Postal 10400.</w:t>
      </w:r>
      <w:r w:rsidRPr="00087E8A">
        <w:rPr>
          <w:rFonts w:ascii="Franklin Gothic Book" w:eastAsia="Times New Roman" w:hAnsi="Franklin Gothic Book" w:cs="Times New Roman"/>
          <w:sz w:val="20"/>
          <w:szCs w:val="24"/>
          <w:lang w:val="es-MX"/>
        </w:rPr>
        <w:br/>
        <w:t>Organizadora Profesional de Congresos</w:t>
      </w:r>
      <w:r w:rsidRPr="00087E8A">
        <w:rPr>
          <w:rFonts w:ascii="Franklin Gothic Book" w:eastAsia="Times New Roman" w:hAnsi="Franklin Gothic Book" w:cs="Times New Roman"/>
          <w:sz w:val="20"/>
          <w:szCs w:val="24"/>
          <w:lang w:val="es-MX"/>
        </w:rPr>
        <w:br/>
        <w:t>Lic. Mireya Mesa Tamargo</w:t>
      </w:r>
      <w:r w:rsidRPr="00087E8A">
        <w:rPr>
          <w:rFonts w:ascii="Franklin Gothic Book" w:eastAsia="Times New Roman" w:hAnsi="Franklin Gothic Book" w:cs="Times New Roman"/>
          <w:sz w:val="20"/>
          <w:szCs w:val="24"/>
          <w:lang w:val="es-MX"/>
        </w:rPr>
        <w:br/>
        <w:t xml:space="preserve">Correo electrónico: </w:t>
      </w:r>
      <w:hyperlink r:id="rId13" w:tgtFrame="_blank" w:history="1">
        <w:r w:rsidRPr="00087E8A">
          <w:rPr>
            <w:rFonts w:ascii="Franklin Gothic Book" w:eastAsia="Times New Roman" w:hAnsi="Franklin Gothic Book" w:cs="Times New Roman"/>
            <w:color w:val="0000FF"/>
            <w:sz w:val="20"/>
            <w:szCs w:val="24"/>
            <w:u w:val="single"/>
            <w:lang w:val="es-MX"/>
          </w:rPr>
          <w:t>mireya@palco.cu</w:t>
        </w:r>
      </w:hyperlink>
      <w:r w:rsidRPr="00087E8A">
        <w:rPr>
          <w:rFonts w:ascii="Franklin Gothic Book" w:eastAsia="Times New Roman" w:hAnsi="Franklin Gothic Book" w:cs="Times New Roman"/>
          <w:sz w:val="20"/>
          <w:szCs w:val="24"/>
          <w:lang w:val="es-MX"/>
        </w:rPr>
        <w:br/>
        <w:t xml:space="preserve">Teléfonos: (537) 208 6176 / </w:t>
      </w:r>
      <w:r w:rsidR="00105C63" w:rsidRPr="00087E8A">
        <w:rPr>
          <w:rFonts w:ascii="Franklin Gothic Book" w:eastAsia="Times New Roman" w:hAnsi="Franklin Gothic Book" w:cs="Times New Roman"/>
          <w:sz w:val="20"/>
          <w:szCs w:val="24"/>
          <w:lang w:val="es-MX"/>
        </w:rPr>
        <w:t>210 7100</w:t>
      </w:r>
      <w:r w:rsidRPr="00087E8A">
        <w:rPr>
          <w:rFonts w:ascii="Franklin Gothic Book" w:eastAsia="Times New Roman" w:hAnsi="Franklin Gothic Book" w:cs="Times New Roman"/>
          <w:sz w:val="20"/>
          <w:szCs w:val="24"/>
          <w:lang w:val="es-MX"/>
        </w:rPr>
        <w:t xml:space="preserve">, extensión </w:t>
      </w:r>
      <w:r w:rsidR="00105C63" w:rsidRPr="00087E8A">
        <w:rPr>
          <w:rFonts w:ascii="Franklin Gothic Book" w:eastAsia="Times New Roman" w:hAnsi="Franklin Gothic Book" w:cs="Times New Roman"/>
          <w:sz w:val="20"/>
          <w:szCs w:val="24"/>
          <w:lang w:val="es-MX"/>
        </w:rPr>
        <w:t>1104</w:t>
      </w:r>
      <w:r w:rsidRPr="00087E8A">
        <w:rPr>
          <w:rFonts w:ascii="Franklin Gothic Book" w:eastAsia="Times New Roman" w:hAnsi="Franklin Gothic Book" w:cs="Times New Roman"/>
          <w:sz w:val="20"/>
          <w:szCs w:val="24"/>
          <w:lang w:val="es-MX"/>
        </w:rPr>
        <w:br/>
        <w:t>Agencia de Viajes CUBATUR</w:t>
      </w:r>
      <w:r w:rsidRPr="00087E8A">
        <w:rPr>
          <w:rFonts w:ascii="Franklin Gothic Book" w:eastAsia="Times New Roman" w:hAnsi="Franklin Gothic Book" w:cs="Times New Roman"/>
          <w:sz w:val="20"/>
          <w:szCs w:val="24"/>
          <w:lang w:val="es-MX"/>
        </w:rPr>
        <w:br/>
        <w:t>Especialista Nelson Ramos Mesa</w:t>
      </w:r>
      <w:r w:rsidRPr="00087E8A">
        <w:rPr>
          <w:rFonts w:ascii="Franklin Gothic Book" w:eastAsia="Times New Roman" w:hAnsi="Franklin Gothic Book" w:cs="Times New Roman"/>
          <w:sz w:val="20"/>
          <w:szCs w:val="24"/>
          <w:lang w:val="es-MX"/>
        </w:rPr>
        <w:br/>
        <w:t xml:space="preserve">Especialista Alejandro </w:t>
      </w:r>
      <w:proofErr w:type="spellStart"/>
      <w:r w:rsidRPr="00087E8A">
        <w:rPr>
          <w:rFonts w:ascii="Franklin Gothic Book" w:eastAsia="Times New Roman" w:hAnsi="Franklin Gothic Book" w:cs="Times New Roman"/>
          <w:sz w:val="20"/>
          <w:szCs w:val="24"/>
          <w:lang w:val="es-MX"/>
        </w:rPr>
        <w:t>Basallo</w:t>
      </w:r>
      <w:proofErr w:type="spellEnd"/>
      <w:r w:rsidRPr="00087E8A">
        <w:rPr>
          <w:rFonts w:ascii="Franklin Gothic Book" w:eastAsia="Times New Roman" w:hAnsi="Franklin Gothic Book" w:cs="Times New Roman"/>
          <w:sz w:val="20"/>
          <w:szCs w:val="24"/>
          <w:lang w:val="es-MX"/>
        </w:rPr>
        <w:br/>
      </w:r>
      <w:r w:rsidRPr="00087E8A">
        <w:rPr>
          <w:rFonts w:ascii="Franklin Gothic Book" w:eastAsia="Times New Roman" w:hAnsi="Franklin Gothic Book" w:cs="Times New Roman"/>
          <w:sz w:val="20"/>
          <w:szCs w:val="24"/>
          <w:lang w:val="es-MX"/>
        </w:rPr>
        <w:lastRenderedPageBreak/>
        <w:t xml:space="preserve">Correo electrónico: </w:t>
      </w:r>
      <w:hyperlink r:id="rId14" w:tgtFrame="_blank" w:history="1">
        <w:r w:rsidRPr="00087E8A">
          <w:rPr>
            <w:rFonts w:ascii="Franklin Gothic Book" w:eastAsia="Times New Roman" w:hAnsi="Franklin Gothic Book" w:cs="Times New Roman"/>
            <w:color w:val="0000FF"/>
            <w:sz w:val="20"/>
            <w:szCs w:val="24"/>
            <w:u w:val="single"/>
            <w:lang w:val="es-MX"/>
          </w:rPr>
          <w:t>alejandro.basallo@central.cbt.tur.cu</w:t>
        </w:r>
      </w:hyperlink>
      <w:r w:rsidRPr="00087E8A">
        <w:rPr>
          <w:rFonts w:ascii="Franklin Gothic Book" w:eastAsia="Times New Roman" w:hAnsi="Franklin Gothic Book" w:cs="Times New Roman"/>
          <w:sz w:val="20"/>
          <w:szCs w:val="24"/>
          <w:lang w:val="es-MX"/>
        </w:rPr>
        <w:br/>
        <w:t>Teléfonos: (537)7835 4113; (+53) 5331 6662</w:t>
      </w:r>
      <w:r w:rsidRPr="00087E8A">
        <w:rPr>
          <w:rFonts w:ascii="Franklin Gothic Book" w:eastAsia="Times New Roman" w:hAnsi="Franklin Gothic Book" w:cs="Times New Roman"/>
          <w:sz w:val="20"/>
          <w:szCs w:val="24"/>
          <w:lang w:val="es-MX"/>
        </w:rPr>
        <w:br/>
        <w:t xml:space="preserve">Agencia de Viajes </w:t>
      </w:r>
      <w:proofErr w:type="spellStart"/>
      <w:r w:rsidRPr="00087E8A">
        <w:rPr>
          <w:rFonts w:ascii="Franklin Gothic Book" w:eastAsia="Times New Roman" w:hAnsi="Franklin Gothic Book" w:cs="Times New Roman"/>
          <w:sz w:val="20"/>
          <w:szCs w:val="24"/>
          <w:lang w:val="es-MX"/>
        </w:rPr>
        <w:t>Amistur</w:t>
      </w:r>
      <w:proofErr w:type="spellEnd"/>
      <w:r w:rsidRPr="00087E8A">
        <w:rPr>
          <w:rFonts w:ascii="Franklin Gothic Book" w:eastAsia="Times New Roman" w:hAnsi="Franklin Gothic Book" w:cs="Times New Roman"/>
          <w:sz w:val="20"/>
          <w:szCs w:val="24"/>
          <w:lang w:val="es-MX"/>
        </w:rPr>
        <w:t xml:space="preserve"> Cuba S.A.</w:t>
      </w:r>
      <w:r w:rsidRPr="00087E8A">
        <w:rPr>
          <w:rFonts w:ascii="Franklin Gothic Book" w:eastAsia="Times New Roman" w:hAnsi="Franklin Gothic Book" w:cs="Times New Roman"/>
          <w:sz w:val="20"/>
          <w:szCs w:val="24"/>
          <w:lang w:val="es-MX"/>
        </w:rPr>
        <w:br/>
      </w:r>
      <w:r w:rsidR="00105C63" w:rsidRPr="00087E8A">
        <w:rPr>
          <w:rFonts w:ascii="Franklin Gothic Book" w:eastAsia="Times New Roman" w:hAnsi="Franklin Gothic Book" w:cs="Times New Roman"/>
          <w:sz w:val="20"/>
          <w:szCs w:val="24"/>
          <w:lang w:val="es-MX"/>
        </w:rPr>
        <w:t>Gerente</w:t>
      </w:r>
      <w:r w:rsidRPr="00087E8A">
        <w:rPr>
          <w:rFonts w:ascii="Franklin Gothic Book" w:eastAsia="Times New Roman" w:hAnsi="Franklin Gothic Book" w:cs="Times New Roman"/>
          <w:sz w:val="20"/>
          <w:szCs w:val="24"/>
          <w:lang w:val="es-MX"/>
        </w:rPr>
        <w:t xml:space="preserve"> </w:t>
      </w:r>
      <w:r w:rsidR="00105C63" w:rsidRPr="00087E8A">
        <w:rPr>
          <w:rFonts w:ascii="Franklin Gothic Book" w:eastAsia="Times New Roman" w:hAnsi="Franklin Gothic Book" w:cs="Times New Roman"/>
          <w:sz w:val="20"/>
          <w:szCs w:val="24"/>
          <w:lang w:val="es-MX"/>
        </w:rPr>
        <w:t>Yuri Delgado</w:t>
      </w:r>
      <w:r w:rsidRPr="00087E8A">
        <w:rPr>
          <w:rFonts w:ascii="Franklin Gothic Book" w:eastAsia="Times New Roman" w:hAnsi="Franklin Gothic Book" w:cs="Times New Roman"/>
          <w:sz w:val="20"/>
          <w:szCs w:val="24"/>
          <w:lang w:val="es-MX"/>
        </w:rPr>
        <w:t xml:space="preserve"> </w:t>
      </w:r>
      <w:r w:rsidR="00105C63" w:rsidRPr="00087E8A">
        <w:rPr>
          <w:rFonts w:ascii="Franklin Gothic Book" w:eastAsia="Times New Roman" w:hAnsi="Franklin Gothic Book" w:cs="Times New Roman"/>
          <w:sz w:val="20"/>
          <w:szCs w:val="24"/>
          <w:lang w:val="es-MX"/>
        </w:rPr>
        <w:t>Martínez</w:t>
      </w:r>
      <w:r w:rsidRPr="00087E8A">
        <w:rPr>
          <w:rFonts w:ascii="Franklin Gothic Book" w:eastAsia="Times New Roman" w:hAnsi="Franklin Gothic Book" w:cs="Times New Roman"/>
          <w:sz w:val="20"/>
          <w:szCs w:val="24"/>
          <w:lang w:val="es-MX"/>
        </w:rPr>
        <w:br/>
        <w:t xml:space="preserve">Correo electrónico: </w:t>
      </w:r>
      <w:hyperlink r:id="rId15" w:history="1">
        <w:r w:rsidR="00105C63" w:rsidRPr="00087E8A">
          <w:rPr>
            <w:rStyle w:val="Hipervnculo"/>
            <w:rFonts w:ascii="Franklin Gothic Book" w:eastAsia="Times New Roman" w:hAnsi="Franklin Gothic Book" w:cs="Times New Roman"/>
            <w:sz w:val="20"/>
            <w:szCs w:val="24"/>
            <w:lang w:val="es-MX"/>
          </w:rPr>
          <w:t>comercial@amistur.cu</w:t>
        </w:r>
      </w:hyperlink>
      <w:r w:rsidRPr="00087E8A">
        <w:rPr>
          <w:rFonts w:ascii="Franklin Gothic Book" w:eastAsia="Times New Roman" w:hAnsi="Franklin Gothic Book" w:cs="Times New Roman"/>
          <w:sz w:val="20"/>
          <w:szCs w:val="24"/>
          <w:lang w:val="es-MX"/>
        </w:rPr>
        <w:br/>
        <w:t xml:space="preserve">Teléfonos: (537) 830 1220 y (537) 834 4544 </w:t>
      </w:r>
      <w:r w:rsidR="001C46F8" w:rsidRPr="00087E8A">
        <w:rPr>
          <w:rFonts w:ascii="Franklin Gothic Book" w:eastAsia="Times New Roman" w:hAnsi="Franklin Gothic Book" w:cs="Times New Roman"/>
          <w:sz w:val="20"/>
          <w:szCs w:val="24"/>
          <w:lang w:val="es-MX"/>
        </w:rPr>
        <w:t>extensión</w:t>
      </w:r>
      <w:r w:rsidR="001C46F8">
        <w:rPr>
          <w:rFonts w:ascii="Franklin Gothic Book" w:eastAsia="Times New Roman" w:hAnsi="Franklin Gothic Book" w:cs="Times New Roman"/>
          <w:sz w:val="20"/>
          <w:szCs w:val="24"/>
          <w:lang w:val="es-MX"/>
        </w:rPr>
        <w:t xml:space="preserve"> </w:t>
      </w:r>
      <w:r w:rsidR="00105C63" w:rsidRPr="00087E8A">
        <w:rPr>
          <w:rFonts w:ascii="Franklin Gothic Book" w:eastAsia="Times New Roman" w:hAnsi="Franklin Gothic Book" w:cs="Times New Roman"/>
          <w:sz w:val="20"/>
          <w:szCs w:val="24"/>
          <w:lang w:val="es-MX"/>
        </w:rPr>
        <w:t>120</w:t>
      </w:r>
      <w:r w:rsidRPr="00087E8A">
        <w:rPr>
          <w:rFonts w:ascii="Franklin Gothic Book" w:eastAsia="Times New Roman" w:hAnsi="Franklin Gothic Book" w:cs="Times New Roman"/>
          <w:sz w:val="20"/>
          <w:szCs w:val="24"/>
          <w:lang w:val="es-MX"/>
        </w:rPr>
        <w:t xml:space="preserve"> </w:t>
      </w:r>
      <w:r w:rsidRPr="00087E8A">
        <w:rPr>
          <w:rFonts w:ascii="Franklin Gothic Book" w:eastAsia="Times New Roman" w:hAnsi="Franklin Gothic Book" w:cs="Times New Roman"/>
          <w:sz w:val="20"/>
          <w:szCs w:val="24"/>
          <w:lang w:val="es-MX"/>
        </w:rPr>
        <w:br/>
        <w:t xml:space="preserve">Paquete integral Palacio de Convenciones de La Habana </w:t>
      </w:r>
      <w:r w:rsidRPr="00087E8A">
        <w:rPr>
          <w:rFonts w:ascii="Franklin Gothic Book" w:eastAsia="Times New Roman" w:hAnsi="Franklin Gothic Book" w:cs="Times New Roman"/>
          <w:sz w:val="20"/>
          <w:szCs w:val="24"/>
          <w:lang w:val="es-MX"/>
        </w:rPr>
        <w:br/>
        <w:t xml:space="preserve">Departamento de Ventas Internacionales </w:t>
      </w:r>
      <w:r w:rsidRPr="00087E8A">
        <w:rPr>
          <w:rFonts w:ascii="Franklin Gothic Book" w:eastAsia="Times New Roman" w:hAnsi="Franklin Gothic Book" w:cs="Times New Roman"/>
          <w:sz w:val="20"/>
          <w:szCs w:val="24"/>
          <w:lang w:val="es-MX"/>
        </w:rPr>
        <w:br/>
        <w:t>M. Sc. Elier Alonso Montano</w:t>
      </w:r>
      <w:r w:rsidRPr="00087E8A">
        <w:rPr>
          <w:rFonts w:ascii="Franklin Gothic Book" w:eastAsia="Times New Roman" w:hAnsi="Franklin Gothic Book" w:cs="Times New Roman"/>
          <w:sz w:val="20"/>
          <w:szCs w:val="24"/>
          <w:lang w:val="es-MX"/>
        </w:rPr>
        <w:br/>
        <w:t xml:space="preserve">Correo electrónico: </w:t>
      </w:r>
      <w:hyperlink r:id="rId16" w:tgtFrame="_blank" w:history="1">
        <w:r w:rsidRPr="00087E8A">
          <w:rPr>
            <w:rFonts w:ascii="Franklin Gothic Book" w:eastAsia="Times New Roman" w:hAnsi="Franklin Gothic Book" w:cs="Times New Roman"/>
            <w:color w:val="0000FF"/>
            <w:sz w:val="20"/>
            <w:szCs w:val="24"/>
            <w:u w:val="single"/>
            <w:lang w:val="es-MX"/>
          </w:rPr>
          <w:t>promoevento@palco.cu</w:t>
        </w:r>
      </w:hyperlink>
      <w:r w:rsidRPr="00087E8A">
        <w:rPr>
          <w:rFonts w:ascii="Franklin Gothic Book" w:eastAsia="Times New Roman" w:hAnsi="Franklin Gothic Book" w:cs="Times New Roman"/>
          <w:sz w:val="20"/>
          <w:szCs w:val="24"/>
          <w:lang w:val="es-MX"/>
        </w:rPr>
        <w:t xml:space="preserve"> </w:t>
      </w:r>
      <w:r w:rsidRPr="00087E8A">
        <w:rPr>
          <w:rFonts w:ascii="Franklin Gothic Book" w:eastAsia="Times New Roman" w:hAnsi="Franklin Gothic Book" w:cs="Times New Roman"/>
          <w:sz w:val="20"/>
          <w:szCs w:val="24"/>
          <w:lang w:val="es-MX"/>
        </w:rPr>
        <w:br/>
        <w:t xml:space="preserve">Teléfono: </w:t>
      </w:r>
      <w:r w:rsidR="00105C63" w:rsidRPr="00087E8A">
        <w:rPr>
          <w:rFonts w:ascii="Franklin Gothic Book" w:eastAsia="Times New Roman" w:hAnsi="Franklin Gothic Book" w:cs="Times New Roman"/>
          <w:sz w:val="20"/>
          <w:szCs w:val="24"/>
          <w:lang w:val="es-MX"/>
        </w:rPr>
        <w:t>(537) 203 8592; (537) 210 7100</w:t>
      </w:r>
      <w:r w:rsidRPr="00087E8A">
        <w:rPr>
          <w:rFonts w:ascii="Franklin Gothic Book" w:eastAsia="Times New Roman" w:hAnsi="Franklin Gothic Book" w:cs="Times New Roman"/>
          <w:sz w:val="20"/>
          <w:szCs w:val="24"/>
          <w:lang w:val="es-MX"/>
        </w:rPr>
        <w:t xml:space="preserve">, extensión </w:t>
      </w:r>
      <w:r w:rsidR="00105C63" w:rsidRPr="00087E8A">
        <w:rPr>
          <w:rFonts w:ascii="Franklin Gothic Book" w:eastAsia="Times New Roman" w:hAnsi="Franklin Gothic Book" w:cs="Times New Roman"/>
          <w:sz w:val="20"/>
          <w:szCs w:val="24"/>
          <w:lang w:val="es-MX"/>
        </w:rPr>
        <w:t>1521</w:t>
      </w:r>
      <w:r w:rsidR="00C60818" w:rsidRPr="00087E8A">
        <w:rPr>
          <w:rFonts w:ascii="Franklin Gothic Book" w:eastAsia="Times New Roman" w:hAnsi="Franklin Gothic Book" w:cs="Times New Roman"/>
          <w:sz w:val="20"/>
          <w:szCs w:val="24"/>
          <w:lang w:val="es-MX"/>
        </w:rPr>
        <w:t xml:space="preserve">; </w:t>
      </w:r>
      <w:r w:rsidR="00363239" w:rsidRPr="00087E8A">
        <w:rPr>
          <w:rFonts w:ascii="Franklin Gothic Book" w:eastAsia="Times New Roman" w:hAnsi="Franklin Gothic Book" w:cs="Times New Roman"/>
          <w:sz w:val="20"/>
          <w:szCs w:val="24"/>
          <w:lang w:val="es-MX"/>
        </w:rPr>
        <w:t xml:space="preserve">(+53) </w:t>
      </w:r>
      <w:r w:rsidR="00C60818" w:rsidRPr="00087E8A">
        <w:rPr>
          <w:rFonts w:ascii="Franklin Gothic Book" w:eastAsia="Times New Roman" w:hAnsi="Franklin Gothic Book" w:cs="Times New Roman"/>
          <w:sz w:val="20"/>
          <w:szCs w:val="24"/>
          <w:lang w:val="es-MX"/>
        </w:rPr>
        <w:t>5279</w:t>
      </w:r>
      <w:r w:rsidR="00363239">
        <w:rPr>
          <w:rFonts w:ascii="Franklin Gothic Book" w:eastAsia="Times New Roman" w:hAnsi="Franklin Gothic Book" w:cs="Times New Roman"/>
          <w:sz w:val="20"/>
          <w:szCs w:val="24"/>
          <w:lang w:val="es-MX"/>
        </w:rPr>
        <w:t xml:space="preserve"> </w:t>
      </w:r>
      <w:r w:rsidR="00C60818" w:rsidRPr="00087E8A">
        <w:rPr>
          <w:rFonts w:ascii="Franklin Gothic Book" w:eastAsia="Times New Roman" w:hAnsi="Franklin Gothic Book" w:cs="Times New Roman"/>
          <w:sz w:val="20"/>
          <w:szCs w:val="24"/>
          <w:lang w:val="es-MX"/>
        </w:rPr>
        <w:t>2786</w:t>
      </w:r>
      <w:r w:rsidRPr="00087E8A">
        <w:rPr>
          <w:rFonts w:ascii="Franklin Gothic Book" w:eastAsia="Times New Roman" w:hAnsi="Franklin Gothic Book" w:cs="Times New Roman"/>
          <w:sz w:val="20"/>
          <w:szCs w:val="24"/>
          <w:lang w:val="es-MX"/>
        </w:rPr>
        <w:br/>
        <w:t xml:space="preserve">Sitio Web: </w:t>
      </w:r>
      <w:hyperlink r:id="rId17" w:tgtFrame="_blank" w:history="1">
        <w:r w:rsidRPr="00087E8A">
          <w:rPr>
            <w:rFonts w:ascii="Franklin Gothic Book" w:eastAsia="Times New Roman" w:hAnsi="Franklin Gothic Book" w:cs="Times New Roman"/>
            <w:color w:val="0000FF"/>
            <w:sz w:val="20"/>
            <w:szCs w:val="24"/>
            <w:u w:val="single"/>
            <w:lang w:val="es-MX"/>
          </w:rPr>
          <w:t>http://www.eventospalco.com/es/eventos/</w:t>
        </w:r>
      </w:hyperlink>
    </w:p>
    <w:p w:rsidR="00EB4F41" w:rsidRPr="00105C63" w:rsidRDefault="0039705F" w:rsidP="00D47167">
      <w:pPr>
        <w:spacing w:line="240" w:lineRule="auto"/>
        <w:rPr>
          <w:rFonts w:ascii="Franklin Gothic Book" w:hAnsi="Franklin Gothic Book"/>
          <w:sz w:val="24"/>
          <w:szCs w:val="24"/>
          <w:lang w:val="es-MX"/>
        </w:rPr>
      </w:pPr>
      <w:r w:rsidRPr="009B67C4">
        <w:rPr>
          <w:rFonts w:ascii="Franklin Gothic Book" w:eastAsia="Times New Roman" w:hAnsi="Franklin Gothic Book" w:cs="Times New Roman"/>
          <w:sz w:val="24"/>
          <w:szCs w:val="24"/>
          <w:lang w:val="es-MX"/>
        </w:rPr>
        <w:lastRenderedPageBreak/>
        <w:t xml:space="preserve"> </w:t>
      </w:r>
      <w:r w:rsidR="00087E8A" w:rsidRPr="00087E8A">
        <w:rPr>
          <w:rFonts w:ascii="Franklin Gothic Book" w:eastAsia="Times New Roman" w:hAnsi="Franklin Gothic Book" w:cs="Times New Roman"/>
          <w:noProof/>
          <w:sz w:val="24"/>
          <w:szCs w:val="24"/>
          <w:lang w:val="es-ES" w:eastAsia="es-ES"/>
        </w:rPr>
        <w:drawing>
          <wp:inline distT="0" distB="0" distL="0" distR="0">
            <wp:extent cx="5581650" cy="2363661"/>
            <wp:effectExtent l="0" t="0" r="0" b="0"/>
            <wp:docPr id="25" name="Imagen 25" descr="E:\1. opm\PROMOCIÓN CONFERENCIA INTERNACIONAL-8julio\Convocatoria EQ nueva fecha-pardo\000co-auspiciad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1. opm\PROMOCIÓN CONFERENCIA INTERNACIONAL-8julio\Convocatoria EQ nueva fecha-pardo\000co-auspiciadores.jpg"/>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l="-170" t="12695" r="883" b="9026"/>
                    <a:stretch/>
                  </pic:blipFill>
                  <pic:spPr bwMode="auto">
                    <a:xfrm>
                      <a:off x="0" y="0"/>
                      <a:ext cx="5613582" cy="2377183"/>
                    </a:xfrm>
                    <a:prstGeom prst="rect">
                      <a:avLst/>
                    </a:prstGeom>
                    <a:noFill/>
                    <a:ln>
                      <a:noFill/>
                    </a:ln>
                    <a:extLst>
                      <a:ext uri="{53640926-AAD7-44D8-BBD7-CCE9431645EC}">
                        <a14:shadowObscured xmlns:a14="http://schemas.microsoft.com/office/drawing/2010/main"/>
                      </a:ext>
                    </a:extLst>
                  </pic:spPr>
                </pic:pic>
              </a:graphicData>
            </a:graphic>
          </wp:inline>
        </w:drawing>
      </w:r>
    </w:p>
    <w:sectPr w:rsidR="00EB4F41" w:rsidRPr="00105C63" w:rsidSect="004476A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E1" w:rsidRDefault="000715E1" w:rsidP="00087E8A">
      <w:pPr>
        <w:spacing w:after="0" w:line="240" w:lineRule="auto"/>
      </w:pPr>
      <w:r>
        <w:separator/>
      </w:r>
    </w:p>
  </w:endnote>
  <w:endnote w:type="continuationSeparator" w:id="0">
    <w:p w:rsidR="000715E1" w:rsidRDefault="000715E1" w:rsidP="0008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70C0"/>
      </w:rPr>
      <w:id w:val="2126955761"/>
      <w:docPartObj>
        <w:docPartGallery w:val="Page Numbers (Bottom of Page)"/>
        <w:docPartUnique/>
      </w:docPartObj>
    </w:sdtPr>
    <w:sdtEndPr/>
    <w:sdtContent>
      <w:p w:rsidR="00D47167" w:rsidRPr="00D47167" w:rsidRDefault="00087E8A">
        <w:pPr>
          <w:pStyle w:val="Piedepgina"/>
          <w:jc w:val="center"/>
          <w:rPr>
            <w:color w:val="0070C0"/>
            <w:lang w:val="es-MX"/>
          </w:rPr>
        </w:pPr>
        <w:r w:rsidRPr="00D47167">
          <w:rPr>
            <w:color w:val="0070C0"/>
            <w:lang w:val="es-MX"/>
          </w:rPr>
          <w:t>P</w:t>
        </w:r>
        <w:r w:rsidR="00D47167" w:rsidRPr="00D47167">
          <w:rPr>
            <w:color w:val="0070C0"/>
            <w:lang w:val="es-MX"/>
          </w:rPr>
          <w:t>r</w:t>
        </w:r>
        <w:r w:rsidRPr="00D47167">
          <w:rPr>
            <w:color w:val="0070C0"/>
            <w:lang w:val="es-MX"/>
          </w:rPr>
          <w:t xml:space="preserve">oyecto José Martí de Solidaridad Internacional </w:t>
        </w:r>
      </w:p>
      <w:p w:rsidR="00087E8A" w:rsidRPr="00D47167" w:rsidRDefault="00D47167" w:rsidP="00D47167">
        <w:pPr>
          <w:pStyle w:val="Piedepgina"/>
          <w:jc w:val="center"/>
          <w:rPr>
            <w:color w:val="0070C0"/>
            <w:lang w:val="es-MX"/>
          </w:rPr>
        </w:pPr>
        <w:r w:rsidRPr="00D47167">
          <w:rPr>
            <w:color w:val="0070C0"/>
            <w:lang w:val="es-MX"/>
          </w:rPr>
          <w:t>“Patria es Humanidad”</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E1" w:rsidRDefault="000715E1" w:rsidP="00087E8A">
      <w:pPr>
        <w:spacing w:after="0" w:line="240" w:lineRule="auto"/>
      </w:pPr>
      <w:r>
        <w:separator/>
      </w:r>
    </w:p>
  </w:footnote>
  <w:footnote w:type="continuationSeparator" w:id="0">
    <w:p w:rsidR="000715E1" w:rsidRDefault="000715E1" w:rsidP="00087E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51AC"/>
    <w:multiLevelType w:val="hybridMultilevel"/>
    <w:tmpl w:val="FB2ED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25FDB"/>
    <w:multiLevelType w:val="hybridMultilevel"/>
    <w:tmpl w:val="BA20EF98"/>
    <w:lvl w:ilvl="0" w:tplc="6BE0CD16">
      <w:start w:val="24"/>
      <w:numFmt w:val="bullet"/>
      <w:lvlText w:val=""/>
      <w:lvlJc w:val="left"/>
      <w:pPr>
        <w:ind w:left="900" w:hanging="5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C73CF"/>
    <w:multiLevelType w:val="hybridMultilevel"/>
    <w:tmpl w:val="37FC3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3F1A00"/>
    <w:multiLevelType w:val="hybridMultilevel"/>
    <w:tmpl w:val="4F0E1D36"/>
    <w:lvl w:ilvl="0" w:tplc="6BE0CD16">
      <w:start w:val="24"/>
      <w:numFmt w:val="bullet"/>
      <w:lvlText w:val=""/>
      <w:lvlJc w:val="left"/>
      <w:pPr>
        <w:ind w:left="1260" w:hanging="54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5F"/>
    <w:rsid w:val="00046FE8"/>
    <w:rsid w:val="000715E1"/>
    <w:rsid w:val="000776E6"/>
    <w:rsid w:val="00087E8A"/>
    <w:rsid w:val="00105C63"/>
    <w:rsid w:val="00112371"/>
    <w:rsid w:val="00174275"/>
    <w:rsid w:val="001C46F8"/>
    <w:rsid w:val="00351733"/>
    <w:rsid w:val="00363239"/>
    <w:rsid w:val="0039705F"/>
    <w:rsid w:val="003D2DBF"/>
    <w:rsid w:val="004476A2"/>
    <w:rsid w:val="004A1B3C"/>
    <w:rsid w:val="004E3544"/>
    <w:rsid w:val="005A3E2E"/>
    <w:rsid w:val="006570BC"/>
    <w:rsid w:val="00746D2F"/>
    <w:rsid w:val="00875E58"/>
    <w:rsid w:val="00885331"/>
    <w:rsid w:val="009B67C4"/>
    <w:rsid w:val="00BB08FD"/>
    <w:rsid w:val="00C24FD4"/>
    <w:rsid w:val="00C60818"/>
    <w:rsid w:val="00CC639C"/>
    <w:rsid w:val="00D47167"/>
    <w:rsid w:val="00EB4F41"/>
    <w:rsid w:val="00F14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D233F-8421-4A57-8435-A0E5D84B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705F"/>
    <w:rPr>
      <w:color w:val="0000FF"/>
      <w:u w:val="single"/>
    </w:rPr>
  </w:style>
  <w:style w:type="paragraph" w:styleId="Prrafodelista">
    <w:name w:val="List Paragraph"/>
    <w:basedOn w:val="Normal"/>
    <w:uiPriority w:val="34"/>
    <w:qFormat/>
    <w:rsid w:val="004476A2"/>
    <w:pPr>
      <w:ind w:left="720"/>
      <w:contextualSpacing/>
    </w:pPr>
  </w:style>
  <w:style w:type="paragraph" w:styleId="Encabezado">
    <w:name w:val="header"/>
    <w:basedOn w:val="Normal"/>
    <w:link w:val="EncabezadoCar"/>
    <w:uiPriority w:val="99"/>
    <w:unhideWhenUsed/>
    <w:rsid w:val="00087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E8A"/>
  </w:style>
  <w:style w:type="paragraph" w:styleId="Piedepgina">
    <w:name w:val="footer"/>
    <w:basedOn w:val="Normal"/>
    <w:link w:val="PiedepginaCar"/>
    <w:uiPriority w:val="99"/>
    <w:unhideWhenUsed/>
    <w:rsid w:val="00087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17956">
      <w:bodyDiv w:val="1"/>
      <w:marLeft w:val="0"/>
      <w:marRight w:val="0"/>
      <w:marTop w:val="0"/>
      <w:marBottom w:val="0"/>
      <w:divBdr>
        <w:top w:val="none" w:sz="0" w:space="0" w:color="auto"/>
        <w:left w:val="none" w:sz="0" w:space="0" w:color="auto"/>
        <w:bottom w:val="none" w:sz="0" w:space="0" w:color="auto"/>
        <w:right w:val="none" w:sz="0" w:space="0" w:color="auto"/>
      </w:divBdr>
      <w:divsChild>
        <w:div w:id="1843664064">
          <w:marLeft w:val="0"/>
          <w:marRight w:val="0"/>
          <w:marTop w:val="0"/>
          <w:marBottom w:val="0"/>
          <w:divBdr>
            <w:top w:val="none" w:sz="0" w:space="0" w:color="auto"/>
            <w:left w:val="none" w:sz="0" w:space="0" w:color="auto"/>
            <w:bottom w:val="none" w:sz="0" w:space="0" w:color="auto"/>
            <w:right w:val="none" w:sz="0" w:space="0" w:color="auto"/>
          </w:divBdr>
          <w:divsChild>
            <w:div w:id="1349916723">
              <w:marLeft w:val="0"/>
              <w:marRight w:val="0"/>
              <w:marTop w:val="0"/>
              <w:marBottom w:val="0"/>
              <w:divBdr>
                <w:top w:val="none" w:sz="0" w:space="0" w:color="auto"/>
                <w:left w:val="none" w:sz="0" w:space="0" w:color="auto"/>
                <w:bottom w:val="none" w:sz="0" w:space="0" w:color="auto"/>
                <w:right w:val="none" w:sz="0" w:space="0" w:color="auto"/>
              </w:divBdr>
              <w:divsChild>
                <w:div w:id="2116753178">
                  <w:marLeft w:val="0"/>
                  <w:marRight w:val="0"/>
                  <w:marTop w:val="0"/>
                  <w:marBottom w:val="0"/>
                  <w:divBdr>
                    <w:top w:val="none" w:sz="0" w:space="0" w:color="auto"/>
                    <w:left w:val="none" w:sz="0" w:space="0" w:color="auto"/>
                    <w:bottom w:val="none" w:sz="0" w:space="0" w:color="auto"/>
                    <w:right w:val="none" w:sz="0" w:space="0" w:color="auto"/>
                  </w:divBdr>
                  <w:divsChild>
                    <w:div w:id="1306662146">
                      <w:marLeft w:val="0"/>
                      <w:marRight w:val="0"/>
                      <w:marTop w:val="0"/>
                      <w:marBottom w:val="0"/>
                      <w:divBdr>
                        <w:top w:val="none" w:sz="0" w:space="0" w:color="auto"/>
                        <w:left w:val="none" w:sz="0" w:space="0" w:color="auto"/>
                        <w:bottom w:val="none" w:sz="0" w:space="0" w:color="auto"/>
                        <w:right w:val="none" w:sz="0" w:space="0" w:color="auto"/>
                      </w:divBdr>
                      <w:divsChild>
                        <w:div w:id="1345475215">
                          <w:marLeft w:val="0"/>
                          <w:marRight w:val="0"/>
                          <w:marTop w:val="0"/>
                          <w:marBottom w:val="0"/>
                          <w:divBdr>
                            <w:top w:val="none" w:sz="0" w:space="0" w:color="auto"/>
                            <w:left w:val="none" w:sz="0" w:space="0" w:color="auto"/>
                            <w:bottom w:val="none" w:sz="0" w:space="0" w:color="auto"/>
                            <w:right w:val="none" w:sz="0" w:space="0" w:color="auto"/>
                          </w:divBdr>
                          <w:divsChild>
                            <w:div w:id="1723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27893">
          <w:marLeft w:val="0"/>
          <w:marRight w:val="0"/>
          <w:marTop w:val="0"/>
          <w:marBottom w:val="0"/>
          <w:divBdr>
            <w:top w:val="none" w:sz="0" w:space="0" w:color="auto"/>
            <w:left w:val="none" w:sz="0" w:space="0" w:color="auto"/>
            <w:bottom w:val="none" w:sz="0" w:space="0" w:color="auto"/>
            <w:right w:val="none" w:sz="0" w:space="0" w:color="auto"/>
          </w:divBdr>
          <w:divsChild>
            <w:div w:id="1186551976">
              <w:marLeft w:val="0"/>
              <w:marRight w:val="0"/>
              <w:marTop w:val="0"/>
              <w:marBottom w:val="0"/>
              <w:divBdr>
                <w:top w:val="none" w:sz="0" w:space="0" w:color="auto"/>
                <w:left w:val="none" w:sz="0" w:space="0" w:color="auto"/>
                <w:bottom w:val="none" w:sz="0" w:space="0" w:color="auto"/>
                <w:right w:val="none" w:sz="0" w:space="0" w:color="auto"/>
              </w:divBdr>
              <w:divsChild>
                <w:div w:id="2107850007">
                  <w:marLeft w:val="0"/>
                  <w:marRight w:val="0"/>
                  <w:marTop w:val="0"/>
                  <w:marBottom w:val="0"/>
                  <w:divBdr>
                    <w:top w:val="none" w:sz="0" w:space="0" w:color="auto"/>
                    <w:left w:val="none" w:sz="0" w:space="0" w:color="auto"/>
                    <w:bottom w:val="none" w:sz="0" w:space="0" w:color="auto"/>
                    <w:right w:val="none" w:sz="0" w:space="0" w:color="auto"/>
                  </w:divBdr>
                  <w:divsChild>
                    <w:div w:id="6875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reya@palco.cu"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jmarti@cubarte.cult.cu" TargetMode="External"/><Relationship Id="rId17" Type="http://schemas.openxmlformats.org/officeDocument/2006/relationships/hyperlink" Target="http://www.eventospalco.com/es/eventos/" TargetMode="External"/><Relationship Id="rId2" Type="http://schemas.openxmlformats.org/officeDocument/2006/relationships/styles" Target="styles.xml"/><Relationship Id="rId16" Type="http://schemas.openxmlformats.org/officeDocument/2006/relationships/hyperlink" Target="mailto:promoevento@palco.c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pardo@cubarte.cult.cu" TargetMode="External"/><Relationship Id="rId5" Type="http://schemas.openxmlformats.org/officeDocument/2006/relationships/footnotes" Target="footnotes.xml"/><Relationship Id="rId15" Type="http://schemas.openxmlformats.org/officeDocument/2006/relationships/hyperlink" Target="mailto:comercial@amistur.cu" TargetMode="External"/><Relationship Id="rId10" Type="http://schemas.openxmlformats.org/officeDocument/2006/relationships/hyperlink" Target="http://www.porelequilibriodelmundocuba.com" TargetMode="External"/><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hyperlink" Target="http://www.porelequilibriodelmundocuba.com" TargetMode="External"/><Relationship Id="rId14" Type="http://schemas.openxmlformats.org/officeDocument/2006/relationships/hyperlink" Target="mailto:alejandro.basallo@central.cbt.tur.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1149</Words>
  <Characters>6323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Raiza</cp:lastModifiedBy>
  <cp:revision>3</cp:revision>
  <dcterms:created xsi:type="dcterms:W3CDTF">2021-11-16T13:56:00Z</dcterms:created>
  <dcterms:modified xsi:type="dcterms:W3CDTF">2021-11-16T13:56:00Z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363486</vt:lpwstr>
  </property>
  <property fmtid="{D5CDD505-2E9C-101B-9397-08002B2CF9AE}" pid="3" name="NXPowerLiteSettings">
    <vt:lpwstr>C7000400038000</vt:lpwstr>
  </property>
  <property fmtid="{D5CDD505-2E9C-101B-9397-08002B2CF9AE}" pid="4" name="NXPowerLiteVersion">
    <vt:lpwstr>S9.1.2</vt:lpwstr>
  </property>
</Properties>
</file>