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5FF" w:rsidRDefault="003455FF" w:rsidP="003455FF">
      <w:pPr>
        <w:rPr>
          <w:rFonts w:ascii="Arial" w:hAnsi="Arial" w:cs="Arial"/>
          <w:b/>
          <w:bCs/>
          <w:lang w:val="en-CA"/>
        </w:rPr>
      </w:pPr>
    </w:p>
    <w:p w:rsidR="003455FF" w:rsidRDefault="003455FF" w:rsidP="003455FF">
      <w:pPr>
        <w:rPr>
          <w:rFonts w:ascii="Arial" w:hAnsi="Arial" w:cs="Arial"/>
          <w:lang w:val="en-CA"/>
        </w:rPr>
      </w:pPr>
      <w:r>
        <w:rPr>
          <w:rFonts w:ascii="Arial" w:hAnsi="Arial" w:cs="Arial"/>
          <w:lang w:val="en-CA"/>
        </w:rPr>
        <w:t>The City of Winnipeg is continuing to develop Pedestrian and Cycling Strategies</w:t>
      </w:r>
      <w:r w:rsidR="00C5282A">
        <w:rPr>
          <w:rFonts w:ascii="Arial" w:hAnsi="Arial" w:cs="Arial"/>
          <w:lang w:val="en-CA"/>
        </w:rPr>
        <w:t>.  T</w:t>
      </w:r>
      <w:r>
        <w:rPr>
          <w:rFonts w:ascii="Arial" w:hAnsi="Arial" w:cs="Arial"/>
          <w:lang w:val="en-CA"/>
        </w:rPr>
        <w:t xml:space="preserve">here has been great progress to date with a </w:t>
      </w:r>
      <w:r w:rsidR="009D117D">
        <w:rPr>
          <w:rFonts w:ascii="Arial" w:hAnsi="Arial" w:cs="Arial"/>
          <w:lang w:val="en-CA"/>
        </w:rPr>
        <w:t>comprehensive</w:t>
      </w:r>
      <w:r>
        <w:rPr>
          <w:rFonts w:ascii="Arial" w:hAnsi="Arial" w:cs="Arial"/>
          <w:lang w:val="en-CA"/>
        </w:rPr>
        <w:t xml:space="preserve"> public engagement </w:t>
      </w:r>
      <w:r w:rsidR="009D117D">
        <w:rPr>
          <w:rFonts w:ascii="Arial" w:hAnsi="Arial" w:cs="Arial"/>
          <w:lang w:val="en-CA"/>
        </w:rPr>
        <w:t>process</w:t>
      </w:r>
      <w:r>
        <w:rPr>
          <w:rFonts w:ascii="Arial" w:hAnsi="Arial" w:cs="Arial"/>
          <w:lang w:val="en-CA"/>
        </w:rPr>
        <w:t xml:space="preserve"> that has demonstrated a need for these Strategies to </w:t>
      </w:r>
      <w:r w:rsidR="00E47927">
        <w:rPr>
          <w:rFonts w:ascii="Arial" w:hAnsi="Arial" w:cs="Arial"/>
          <w:lang w:val="en-CA"/>
        </w:rPr>
        <w:t>enhance</w:t>
      </w:r>
      <w:r>
        <w:rPr>
          <w:rFonts w:ascii="Arial" w:hAnsi="Arial" w:cs="Arial"/>
          <w:lang w:val="en-CA"/>
        </w:rPr>
        <w:t xml:space="preserve"> walking and cycling as safe, viable and attractive transportation choices. </w:t>
      </w:r>
    </w:p>
    <w:p w:rsidR="003455FF" w:rsidRDefault="003455FF" w:rsidP="003455FF">
      <w:pPr>
        <w:rPr>
          <w:rFonts w:ascii="Arial" w:hAnsi="Arial" w:cs="Arial"/>
          <w:lang w:val="en-CA"/>
        </w:rPr>
      </w:pPr>
    </w:p>
    <w:p w:rsidR="003455FF" w:rsidRDefault="003455FF" w:rsidP="003455FF">
      <w:pPr>
        <w:rPr>
          <w:rFonts w:ascii="Arial" w:hAnsi="Arial" w:cs="Arial"/>
          <w:b/>
          <w:bCs/>
          <w:lang w:val="en-CA"/>
        </w:rPr>
      </w:pPr>
      <w:r>
        <w:rPr>
          <w:rFonts w:ascii="Arial" w:hAnsi="Arial" w:cs="Arial"/>
          <w:lang w:val="en-CA"/>
        </w:rPr>
        <w:t>With the completion of a c</w:t>
      </w:r>
      <w:r w:rsidR="00C5282A">
        <w:rPr>
          <w:rFonts w:ascii="Arial" w:hAnsi="Arial" w:cs="Arial"/>
          <w:lang w:val="en-CA"/>
        </w:rPr>
        <w:t>ity-</w:t>
      </w:r>
      <w:r>
        <w:rPr>
          <w:rFonts w:ascii="Arial" w:hAnsi="Arial" w:cs="Arial"/>
          <w:lang w:val="en-CA"/>
        </w:rPr>
        <w:t xml:space="preserve">wide telephone survey </w:t>
      </w:r>
      <w:r w:rsidR="00850D99">
        <w:rPr>
          <w:rFonts w:ascii="Arial" w:hAnsi="Arial" w:cs="Arial"/>
          <w:lang w:val="en-CA"/>
        </w:rPr>
        <w:t>and a voluntary online survey, the City has</w:t>
      </w:r>
      <w:r>
        <w:rPr>
          <w:rFonts w:ascii="Arial" w:hAnsi="Arial" w:cs="Arial"/>
          <w:lang w:val="en-CA"/>
        </w:rPr>
        <w:t xml:space="preserve"> received valuable input </w:t>
      </w:r>
      <w:r w:rsidR="00C5282A">
        <w:rPr>
          <w:rFonts w:ascii="Arial" w:hAnsi="Arial" w:cs="Arial"/>
          <w:lang w:val="en-CA"/>
        </w:rPr>
        <w:t>from over 2</w:t>
      </w:r>
      <w:r w:rsidR="00850D99">
        <w:rPr>
          <w:rFonts w:ascii="Arial" w:hAnsi="Arial" w:cs="Arial"/>
          <w:lang w:val="en-CA"/>
        </w:rPr>
        <w:t>,</w:t>
      </w:r>
      <w:r w:rsidR="00C5282A">
        <w:rPr>
          <w:rFonts w:ascii="Arial" w:hAnsi="Arial" w:cs="Arial"/>
          <w:lang w:val="en-CA"/>
        </w:rPr>
        <w:t>200 Winnipeggers to</w:t>
      </w:r>
      <w:r>
        <w:rPr>
          <w:rFonts w:ascii="Arial" w:hAnsi="Arial" w:cs="Arial"/>
          <w:lang w:val="en-CA"/>
        </w:rPr>
        <w:t xml:space="preserve"> help identify the </w:t>
      </w:r>
      <w:r w:rsidR="00850D99">
        <w:rPr>
          <w:rFonts w:ascii="Arial" w:hAnsi="Arial" w:cs="Arial"/>
          <w:lang w:val="en-CA"/>
        </w:rPr>
        <w:t xml:space="preserve">walking and cycling needs and wants </w:t>
      </w:r>
      <w:r w:rsidR="002E46FA">
        <w:rPr>
          <w:rFonts w:ascii="Arial" w:hAnsi="Arial" w:cs="Arial"/>
          <w:lang w:val="en-CA"/>
        </w:rPr>
        <w:t xml:space="preserve">for </w:t>
      </w:r>
      <w:r>
        <w:rPr>
          <w:rFonts w:ascii="Arial" w:hAnsi="Arial" w:cs="Arial"/>
          <w:lang w:val="en-CA"/>
        </w:rPr>
        <w:t>citizen</w:t>
      </w:r>
      <w:r w:rsidR="00B566AA">
        <w:rPr>
          <w:rFonts w:ascii="Arial" w:hAnsi="Arial" w:cs="Arial"/>
          <w:lang w:val="en-CA"/>
        </w:rPr>
        <w:t>s</w:t>
      </w:r>
      <w:r>
        <w:rPr>
          <w:rFonts w:ascii="Arial" w:hAnsi="Arial" w:cs="Arial"/>
          <w:lang w:val="en-CA"/>
        </w:rPr>
        <w:t xml:space="preserve">.  </w:t>
      </w:r>
      <w:r w:rsidR="00835D7D">
        <w:rPr>
          <w:rFonts w:ascii="Arial" w:hAnsi="Arial" w:cs="Arial"/>
          <w:lang w:val="en-CA"/>
        </w:rPr>
        <w:t>A</w:t>
      </w:r>
      <w:r>
        <w:rPr>
          <w:rFonts w:ascii="Arial" w:hAnsi="Arial" w:cs="Arial"/>
          <w:lang w:val="en-CA"/>
        </w:rPr>
        <w:t xml:space="preserve"> targeted stakeholder workshop </w:t>
      </w:r>
      <w:r w:rsidR="00835D7D">
        <w:rPr>
          <w:rFonts w:ascii="Arial" w:hAnsi="Arial" w:cs="Arial"/>
          <w:lang w:val="en-CA"/>
        </w:rPr>
        <w:t>was also completed</w:t>
      </w:r>
      <w:r w:rsidR="00850D99">
        <w:rPr>
          <w:rFonts w:ascii="Arial" w:hAnsi="Arial" w:cs="Arial"/>
          <w:lang w:val="en-CA"/>
        </w:rPr>
        <w:t>,</w:t>
      </w:r>
      <w:r w:rsidR="00835D7D">
        <w:rPr>
          <w:rFonts w:ascii="Arial" w:hAnsi="Arial" w:cs="Arial"/>
          <w:lang w:val="en-CA"/>
        </w:rPr>
        <w:t xml:space="preserve"> </w:t>
      </w:r>
      <w:r>
        <w:rPr>
          <w:rFonts w:ascii="Arial" w:hAnsi="Arial" w:cs="Arial"/>
          <w:lang w:val="en-CA"/>
        </w:rPr>
        <w:t xml:space="preserve">with representation from </w:t>
      </w:r>
      <w:r w:rsidR="00277F72">
        <w:rPr>
          <w:rFonts w:ascii="Arial" w:hAnsi="Arial" w:cs="Arial"/>
          <w:lang w:val="en-CA"/>
        </w:rPr>
        <w:t>the education, tourism, development, health, environment</w:t>
      </w:r>
      <w:r w:rsidR="009D117D">
        <w:rPr>
          <w:rFonts w:ascii="Arial" w:hAnsi="Arial" w:cs="Arial"/>
          <w:lang w:val="en-CA"/>
        </w:rPr>
        <w:t xml:space="preserve">, accessibility, </w:t>
      </w:r>
      <w:r w:rsidR="00B566AA">
        <w:rPr>
          <w:rFonts w:ascii="Arial" w:hAnsi="Arial" w:cs="Arial"/>
          <w:lang w:val="en-CA"/>
        </w:rPr>
        <w:t xml:space="preserve">and business communities, as well as </w:t>
      </w:r>
      <w:r w:rsidR="009D117D">
        <w:rPr>
          <w:rFonts w:ascii="Arial" w:hAnsi="Arial" w:cs="Arial"/>
          <w:lang w:val="en-CA"/>
        </w:rPr>
        <w:t xml:space="preserve">inner city and suburban organizations, </w:t>
      </w:r>
      <w:r w:rsidR="00B566AA">
        <w:rPr>
          <w:rFonts w:ascii="Arial" w:hAnsi="Arial" w:cs="Arial"/>
          <w:lang w:val="en-CA"/>
        </w:rPr>
        <w:t xml:space="preserve">and </w:t>
      </w:r>
      <w:r w:rsidR="009D117D">
        <w:rPr>
          <w:rFonts w:ascii="Arial" w:hAnsi="Arial" w:cs="Arial"/>
          <w:lang w:val="en-CA"/>
        </w:rPr>
        <w:t>new Canadians</w:t>
      </w:r>
      <w:r w:rsidR="002E46FA">
        <w:rPr>
          <w:rFonts w:ascii="Arial" w:hAnsi="Arial" w:cs="Arial"/>
          <w:lang w:val="en-CA"/>
        </w:rPr>
        <w:t>.</w:t>
      </w:r>
      <w:r w:rsidR="00277F72">
        <w:rPr>
          <w:rFonts w:ascii="Arial" w:hAnsi="Arial" w:cs="Arial"/>
          <w:lang w:val="en-CA"/>
        </w:rPr>
        <w:t xml:space="preserve"> </w:t>
      </w:r>
    </w:p>
    <w:p w:rsidR="003455FF" w:rsidRDefault="003455FF" w:rsidP="003455FF">
      <w:pPr>
        <w:rPr>
          <w:rFonts w:ascii="Arial" w:hAnsi="Arial" w:cs="Arial"/>
          <w:b/>
          <w:bCs/>
          <w:lang w:val="en-CA"/>
        </w:rPr>
      </w:pPr>
    </w:p>
    <w:p w:rsidR="00277F72" w:rsidRDefault="00277F72" w:rsidP="003455FF">
      <w:pPr>
        <w:rPr>
          <w:rFonts w:ascii="Arial" w:hAnsi="Arial" w:cs="Arial"/>
          <w:bCs/>
          <w:lang w:val="en-CA"/>
        </w:rPr>
      </w:pPr>
      <w:r>
        <w:rPr>
          <w:rFonts w:ascii="Arial" w:hAnsi="Arial" w:cs="Arial"/>
          <w:bCs/>
          <w:lang w:val="en-CA"/>
        </w:rPr>
        <w:t>“What we have heard</w:t>
      </w:r>
      <w:r w:rsidR="00C5282A">
        <w:rPr>
          <w:rFonts w:ascii="Arial" w:hAnsi="Arial" w:cs="Arial"/>
          <w:bCs/>
          <w:lang w:val="en-CA"/>
        </w:rPr>
        <w:t xml:space="preserve"> through</w:t>
      </w:r>
      <w:r>
        <w:rPr>
          <w:rFonts w:ascii="Arial" w:hAnsi="Arial" w:cs="Arial"/>
          <w:bCs/>
          <w:lang w:val="en-CA"/>
        </w:rPr>
        <w:t xml:space="preserve"> the engagement process is </w:t>
      </w:r>
      <w:r w:rsidR="009D117D">
        <w:rPr>
          <w:rFonts w:ascii="Arial" w:hAnsi="Arial" w:cs="Arial"/>
          <w:bCs/>
          <w:lang w:val="en-CA"/>
        </w:rPr>
        <w:t xml:space="preserve">that </w:t>
      </w:r>
      <w:r w:rsidR="00D449D4">
        <w:rPr>
          <w:rFonts w:ascii="Arial" w:hAnsi="Arial" w:cs="Arial"/>
          <w:bCs/>
          <w:lang w:val="en-CA"/>
        </w:rPr>
        <w:t>improving</w:t>
      </w:r>
      <w:r>
        <w:rPr>
          <w:rFonts w:ascii="Arial" w:hAnsi="Arial" w:cs="Arial"/>
          <w:bCs/>
          <w:lang w:val="en-CA"/>
        </w:rPr>
        <w:t xml:space="preserve"> sidewalk</w:t>
      </w:r>
      <w:r w:rsidR="00B566AA">
        <w:rPr>
          <w:rFonts w:ascii="Arial" w:hAnsi="Arial" w:cs="Arial"/>
          <w:bCs/>
          <w:lang w:val="en-CA"/>
        </w:rPr>
        <w:t>s</w:t>
      </w:r>
      <w:r>
        <w:rPr>
          <w:rFonts w:ascii="Arial" w:hAnsi="Arial" w:cs="Arial"/>
          <w:bCs/>
          <w:lang w:val="en-CA"/>
        </w:rPr>
        <w:t xml:space="preserve"> </w:t>
      </w:r>
      <w:r w:rsidR="009D117D">
        <w:rPr>
          <w:rFonts w:ascii="Arial" w:hAnsi="Arial" w:cs="Arial"/>
          <w:bCs/>
          <w:lang w:val="en-CA"/>
        </w:rPr>
        <w:t>and connections</w:t>
      </w:r>
      <w:r>
        <w:rPr>
          <w:rFonts w:ascii="Arial" w:hAnsi="Arial" w:cs="Arial"/>
          <w:bCs/>
          <w:lang w:val="en-CA"/>
        </w:rPr>
        <w:t xml:space="preserve"> for pedestrians and developing a sustainable and </w:t>
      </w:r>
      <w:r w:rsidR="003E0E53">
        <w:rPr>
          <w:rFonts w:ascii="Arial" w:hAnsi="Arial" w:cs="Arial"/>
          <w:bCs/>
          <w:lang w:val="en-CA"/>
        </w:rPr>
        <w:t>well-connected</w:t>
      </w:r>
      <w:r>
        <w:rPr>
          <w:rFonts w:ascii="Arial" w:hAnsi="Arial" w:cs="Arial"/>
          <w:bCs/>
          <w:lang w:val="en-CA"/>
        </w:rPr>
        <w:t xml:space="preserve"> bicycle network are at the top of the average </w:t>
      </w:r>
      <w:r w:rsidR="003E0E53">
        <w:rPr>
          <w:rFonts w:ascii="Arial" w:hAnsi="Arial" w:cs="Arial"/>
          <w:bCs/>
          <w:lang w:val="en-CA"/>
        </w:rPr>
        <w:t>citizen’s</w:t>
      </w:r>
      <w:r>
        <w:rPr>
          <w:rFonts w:ascii="Arial" w:hAnsi="Arial" w:cs="Arial"/>
          <w:bCs/>
          <w:lang w:val="en-CA"/>
        </w:rPr>
        <w:t xml:space="preserve"> priorities</w:t>
      </w:r>
      <w:r w:rsidR="009D117D">
        <w:rPr>
          <w:rFonts w:ascii="Arial" w:hAnsi="Arial" w:cs="Arial"/>
          <w:bCs/>
          <w:lang w:val="en-CA"/>
        </w:rPr>
        <w:t xml:space="preserve"> </w:t>
      </w:r>
      <w:r w:rsidR="00840C16">
        <w:rPr>
          <w:rFonts w:ascii="Arial" w:hAnsi="Arial" w:cs="Arial"/>
          <w:bCs/>
          <w:lang w:val="en-CA"/>
        </w:rPr>
        <w:t>for</w:t>
      </w:r>
      <w:r w:rsidR="009D117D">
        <w:rPr>
          <w:rFonts w:ascii="Arial" w:hAnsi="Arial" w:cs="Arial"/>
          <w:bCs/>
          <w:lang w:val="en-CA"/>
        </w:rPr>
        <w:t xml:space="preserve"> Active Transportation</w:t>
      </w:r>
      <w:r>
        <w:rPr>
          <w:rFonts w:ascii="Arial" w:hAnsi="Arial" w:cs="Arial"/>
          <w:bCs/>
          <w:lang w:val="en-CA"/>
        </w:rPr>
        <w:t>”</w:t>
      </w:r>
      <w:r w:rsidR="003E0E53">
        <w:rPr>
          <w:rFonts w:ascii="Arial" w:hAnsi="Arial" w:cs="Arial"/>
          <w:bCs/>
          <w:lang w:val="en-CA"/>
        </w:rPr>
        <w:t>,</w:t>
      </w:r>
      <w:r>
        <w:rPr>
          <w:rFonts w:ascii="Arial" w:hAnsi="Arial" w:cs="Arial"/>
          <w:bCs/>
          <w:lang w:val="en-CA"/>
        </w:rPr>
        <w:t xml:space="preserve"> </w:t>
      </w:r>
      <w:r w:rsidR="003E0E53">
        <w:rPr>
          <w:rFonts w:ascii="Arial" w:hAnsi="Arial" w:cs="Arial"/>
          <w:bCs/>
          <w:lang w:val="en-CA"/>
        </w:rPr>
        <w:t>s</w:t>
      </w:r>
      <w:r w:rsidR="00850D99">
        <w:rPr>
          <w:rFonts w:ascii="Arial" w:hAnsi="Arial" w:cs="Arial"/>
          <w:bCs/>
          <w:lang w:val="en-CA"/>
        </w:rPr>
        <w:t>aid</w:t>
      </w:r>
      <w:r>
        <w:rPr>
          <w:rFonts w:ascii="Arial" w:hAnsi="Arial" w:cs="Arial"/>
          <w:bCs/>
          <w:lang w:val="en-CA"/>
        </w:rPr>
        <w:t xml:space="preserve"> Kevin Nixon, the City’s Active Transportation Coordinator</w:t>
      </w:r>
      <w:r w:rsidR="009D117D">
        <w:rPr>
          <w:rFonts w:ascii="Arial" w:hAnsi="Arial" w:cs="Arial"/>
          <w:bCs/>
          <w:lang w:val="en-CA"/>
        </w:rPr>
        <w:t>.</w:t>
      </w:r>
      <w:r>
        <w:rPr>
          <w:rFonts w:ascii="Arial" w:hAnsi="Arial" w:cs="Arial"/>
          <w:bCs/>
          <w:lang w:val="en-CA"/>
        </w:rPr>
        <w:t xml:space="preserve"> </w:t>
      </w:r>
      <w:r w:rsidR="009D117D">
        <w:rPr>
          <w:rFonts w:ascii="Arial" w:hAnsi="Arial" w:cs="Arial"/>
          <w:bCs/>
          <w:lang w:val="en-CA"/>
        </w:rPr>
        <w:t xml:space="preserve"> </w:t>
      </w:r>
      <w:r>
        <w:rPr>
          <w:rFonts w:ascii="Arial" w:hAnsi="Arial" w:cs="Arial"/>
          <w:bCs/>
          <w:lang w:val="en-CA"/>
        </w:rPr>
        <w:t xml:space="preserve">“We are very happy with the progress to date and look forward </w:t>
      </w:r>
      <w:r w:rsidR="00835D7D">
        <w:rPr>
          <w:rFonts w:ascii="Arial" w:hAnsi="Arial" w:cs="Arial"/>
          <w:bCs/>
          <w:lang w:val="en-CA"/>
        </w:rPr>
        <w:t>to the upcoming</w:t>
      </w:r>
      <w:r>
        <w:rPr>
          <w:rFonts w:ascii="Arial" w:hAnsi="Arial" w:cs="Arial"/>
          <w:bCs/>
          <w:lang w:val="en-CA"/>
        </w:rPr>
        <w:t xml:space="preserve"> Open House</w:t>
      </w:r>
      <w:r w:rsidR="003E0E53">
        <w:rPr>
          <w:rFonts w:ascii="Arial" w:hAnsi="Arial" w:cs="Arial"/>
          <w:bCs/>
          <w:lang w:val="en-CA"/>
        </w:rPr>
        <w:t xml:space="preserve"> where we will present the draft recommendations</w:t>
      </w:r>
      <w:r w:rsidR="00835D7D">
        <w:rPr>
          <w:rFonts w:ascii="Arial" w:hAnsi="Arial" w:cs="Arial"/>
          <w:bCs/>
          <w:lang w:val="en-CA"/>
        </w:rPr>
        <w:t xml:space="preserve"> that will shape the </w:t>
      </w:r>
      <w:r w:rsidR="00C5282A">
        <w:rPr>
          <w:rFonts w:ascii="Arial" w:hAnsi="Arial" w:cs="Arial"/>
          <w:bCs/>
          <w:lang w:val="en-CA"/>
        </w:rPr>
        <w:t xml:space="preserve">future </w:t>
      </w:r>
      <w:r w:rsidR="00835D7D">
        <w:rPr>
          <w:rFonts w:ascii="Arial" w:hAnsi="Arial" w:cs="Arial"/>
          <w:bCs/>
          <w:lang w:val="en-CA"/>
        </w:rPr>
        <w:t>o</w:t>
      </w:r>
      <w:r w:rsidR="00C5282A">
        <w:rPr>
          <w:rFonts w:ascii="Arial" w:hAnsi="Arial" w:cs="Arial"/>
          <w:bCs/>
          <w:lang w:val="en-CA"/>
        </w:rPr>
        <w:t>f</w:t>
      </w:r>
      <w:r w:rsidR="00835D7D">
        <w:rPr>
          <w:rFonts w:ascii="Arial" w:hAnsi="Arial" w:cs="Arial"/>
          <w:bCs/>
          <w:lang w:val="en-CA"/>
        </w:rPr>
        <w:t xml:space="preserve"> walk</w:t>
      </w:r>
      <w:r w:rsidR="00C5282A">
        <w:rPr>
          <w:rFonts w:ascii="Arial" w:hAnsi="Arial" w:cs="Arial"/>
          <w:bCs/>
          <w:lang w:val="en-CA"/>
        </w:rPr>
        <w:t>ing</w:t>
      </w:r>
      <w:r w:rsidR="00835D7D">
        <w:rPr>
          <w:rFonts w:ascii="Arial" w:hAnsi="Arial" w:cs="Arial"/>
          <w:bCs/>
          <w:lang w:val="en-CA"/>
        </w:rPr>
        <w:t xml:space="preserve"> and cycl</w:t>
      </w:r>
      <w:r w:rsidR="00C5282A">
        <w:rPr>
          <w:rFonts w:ascii="Arial" w:hAnsi="Arial" w:cs="Arial"/>
          <w:bCs/>
          <w:lang w:val="en-CA"/>
        </w:rPr>
        <w:t>ing</w:t>
      </w:r>
      <w:r w:rsidR="00835D7D">
        <w:rPr>
          <w:rFonts w:ascii="Arial" w:hAnsi="Arial" w:cs="Arial"/>
          <w:bCs/>
          <w:lang w:val="en-CA"/>
        </w:rPr>
        <w:t xml:space="preserve"> in Winnipeg for years to come</w:t>
      </w:r>
      <w:r w:rsidR="003E0E53">
        <w:rPr>
          <w:rFonts w:ascii="Arial" w:hAnsi="Arial" w:cs="Arial"/>
          <w:bCs/>
          <w:lang w:val="en-CA"/>
        </w:rPr>
        <w:t>.”</w:t>
      </w:r>
    </w:p>
    <w:p w:rsidR="003E0E53" w:rsidRDefault="003E0E53" w:rsidP="003455FF">
      <w:pPr>
        <w:rPr>
          <w:rFonts w:ascii="Arial" w:hAnsi="Arial" w:cs="Arial"/>
          <w:bCs/>
          <w:lang w:val="en-CA"/>
        </w:rPr>
      </w:pPr>
    </w:p>
    <w:p w:rsidR="00B268AB" w:rsidRPr="009B7F75" w:rsidRDefault="00C5282A" w:rsidP="003455FF">
      <w:pPr>
        <w:rPr>
          <w:rFonts w:ascii="Arial" w:hAnsi="Arial" w:cs="Arial"/>
          <w:bCs/>
          <w:lang w:val="en-CA"/>
        </w:rPr>
      </w:pPr>
      <w:r w:rsidRPr="009B7F75">
        <w:rPr>
          <w:rFonts w:ascii="Arial" w:hAnsi="Arial" w:cs="Arial"/>
          <w:bCs/>
          <w:lang w:val="en-CA"/>
        </w:rPr>
        <w:t>A public open house will be held</w:t>
      </w:r>
      <w:r w:rsidR="00040738" w:rsidRPr="009B7F75">
        <w:rPr>
          <w:rFonts w:ascii="Arial" w:hAnsi="Arial" w:cs="Arial"/>
          <w:bCs/>
          <w:lang w:val="en-CA"/>
        </w:rPr>
        <w:t xml:space="preserve"> on </w:t>
      </w:r>
      <w:r w:rsidR="00040738" w:rsidRPr="009B7F75">
        <w:rPr>
          <w:rFonts w:ascii="Arial" w:hAnsi="Arial" w:cs="Arial"/>
          <w:b/>
          <w:bCs/>
          <w:lang w:val="en-CA"/>
        </w:rPr>
        <w:t xml:space="preserve">Saturday afternoon, </w:t>
      </w:r>
      <w:r w:rsidR="00432866" w:rsidRPr="009B7F75">
        <w:rPr>
          <w:rFonts w:ascii="Arial" w:hAnsi="Arial" w:cs="Arial"/>
          <w:b/>
          <w:bCs/>
          <w:lang w:val="en-CA"/>
        </w:rPr>
        <w:t>April</w:t>
      </w:r>
      <w:r w:rsidR="009B7F75">
        <w:rPr>
          <w:rFonts w:ascii="Arial" w:hAnsi="Arial" w:cs="Arial"/>
          <w:b/>
          <w:bCs/>
          <w:lang w:val="en-CA"/>
        </w:rPr>
        <w:t xml:space="preserve"> 12</w:t>
      </w:r>
      <w:r w:rsidR="009B7F75" w:rsidRPr="009B7F75">
        <w:rPr>
          <w:rFonts w:ascii="Arial" w:hAnsi="Arial" w:cs="Arial"/>
          <w:b/>
          <w:bCs/>
          <w:vertAlign w:val="superscript"/>
          <w:lang w:val="en-CA"/>
        </w:rPr>
        <w:t>th</w:t>
      </w:r>
      <w:r w:rsidR="00040738" w:rsidRPr="009B7F75">
        <w:rPr>
          <w:rFonts w:ascii="Arial" w:hAnsi="Arial" w:cs="Arial"/>
          <w:b/>
          <w:bCs/>
          <w:lang w:val="en-CA"/>
        </w:rPr>
        <w:t>, 2014</w:t>
      </w:r>
      <w:r w:rsidR="00CF0174" w:rsidRPr="009B7F75">
        <w:rPr>
          <w:rFonts w:ascii="Arial" w:hAnsi="Arial" w:cs="Arial"/>
          <w:b/>
          <w:bCs/>
          <w:lang w:val="en-CA"/>
        </w:rPr>
        <w:t xml:space="preserve"> between </w:t>
      </w:r>
      <w:r w:rsidR="00E34B37">
        <w:rPr>
          <w:rFonts w:ascii="Arial" w:hAnsi="Arial" w:cs="Arial"/>
          <w:b/>
          <w:bCs/>
          <w:lang w:val="en-CA"/>
        </w:rPr>
        <w:t>11am</w:t>
      </w:r>
      <w:r w:rsidR="00CF0174" w:rsidRPr="009B7F75">
        <w:rPr>
          <w:rFonts w:ascii="Arial" w:hAnsi="Arial" w:cs="Arial"/>
          <w:b/>
          <w:bCs/>
          <w:lang w:val="en-CA"/>
        </w:rPr>
        <w:t xml:space="preserve"> and </w:t>
      </w:r>
      <w:r w:rsidR="00E34B37">
        <w:rPr>
          <w:rFonts w:ascii="Arial" w:hAnsi="Arial" w:cs="Arial"/>
          <w:b/>
          <w:bCs/>
          <w:lang w:val="en-CA"/>
        </w:rPr>
        <w:t>4</w:t>
      </w:r>
      <w:r w:rsidR="00CF0174" w:rsidRPr="009B7F75">
        <w:rPr>
          <w:rFonts w:ascii="Arial" w:hAnsi="Arial" w:cs="Arial"/>
          <w:b/>
          <w:bCs/>
          <w:lang w:val="en-CA"/>
        </w:rPr>
        <w:t>pm at</w:t>
      </w:r>
      <w:r w:rsidR="00432866" w:rsidRPr="009B7F75">
        <w:rPr>
          <w:rFonts w:ascii="Arial" w:hAnsi="Arial" w:cs="Arial"/>
          <w:b/>
          <w:bCs/>
          <w:lang w:val="en-CA"/>
        </w:rPr>
        <w:t xml:space="preserve"> the </w:t>
      </w:r>
      <w:r w:rsidR="009B7F75">
        <w:rPr>
          <w:rFonts w:ascii="Arial" w:hAnsi="Arial" w:cs="Arial"/>
          <w:b/>
          <w:bCs/>
          <w:lang w:val="en-CA"/>
        </w:rPr>
        <w:t>Manitoba Theatre for Young People located at 2 Forks Market Road</w:t>
      </w:r>
      <w:r w:rsidR="00CF0174" w:rsidRPr="009B7F75">
        <w:rPr>
          <w:rFonts w:ascii="Arial" w:hAnsi="Arial" w:cs="Arial"/>
          <w:bCs/>
          <w:lang w:val="en-CA"/>
        </w:rPr>
        <w:t>.</w:t>
      </w:r>
      <w:r w:rsidR="00125AE5" w:rsidRPr="009B7F75">
        <w:rPr>
          <w:rFonts w:ascii="Arial" w:hAnsi="Arial" w:cs="Arial"/>
          <w:bCs/>
          <w:lang w:val="en-CA"/>
        </w:rPr>
        <w:t xml:space="preserve"> </w:t>
      </w:r>
      <w:r w:rsidR="00B268AB" w:rsidRPr="009B7F75">
        <w:rPr>
          <w:rFonts w:ascii="Arial" w:hAnsi="Arial" w:cs="Arial"/>
          <w:bCs/>
          <w:lang w:val="en-CA"/>
        </w:rPr>
        <w:t xml:space="preserve"> The team will present the draft city-wide bicycle and pedestrian network as well as draft recommendations for new City policies related to Active Transportation.</w:t>
      </w:r>
    </w:p>
    <w:p w:rsidR="00B268AB" w:rsidRPr="009B7F75" w:rsidRDefault="00B268AB" w:rsidP="003455FF">
      <w:pPr>
        <w:rPr>
          <w:rFonts w:ascii="Arial" w:hAnsi="Arial" w:cs="Arial"/>
          <w:bCs/>
          <w:lang w:val="en-CA"/>
        </w:rPr>
      </w:pPr>
    </w:p>
    <w:p w:rsidR="00040738" w:rsidRDefault="00E34B37" w:rsidP="003455FF">
      <w:pPr>
        <w:rPr>
          <w:rFonts w:ascii="Arial" w:hAnsi="Arial" w:cs="Arial"/>
          <w:bCs/>
        </w:rPr>
      </w:pPr>
      <w:r w:rsidRPr="00E34B37">
        <w:rPr>
          <w:rFonts w:ascii="Arial" w:hAnsi="Arial" w:cs="Arial"/>
          <w:bCs/>
        </w:rPr>
        <w:t xml:space="preserve">Additional open houses will be held on Tuesday April 15th, 2014 between 3pm and 8pm at the Sinclair Park Community Centre located at 490 Sinclair Street and at the Manitoba Hydro Place Atrium located at 360 Portage Avenue for those unable to attend the Saturday open house.  </w:t>
      </w:r>
    </w:p>
    <w:p w:rsidR="00E34B37" w:rsidRDefault="00E34B37" w:rsidP="003455FF">
      <w:pPr>
        <w:rPr>
          <w:rFonts w:ascii="Arial" w:hAnsi="Arial" w:cs="Arial"/>
          <w:bCs/>
          <w:lang w:val="en-CA"/>
        </w:rPr>
      </w:pPr>
      <w:bookmarkStart w:id="0" w:name="_GoBack"/>
      <w:bookmarkEnd w:id="0"/>
    </w:p>
    <w:p w:rsidR="003455FF" w:rsidRDefault="003455FF" w:rsidP="003455FF">
      <w:pPr>
        <w:rPr>
          <w:rFonts w:ascii="Arial" w:hAnsi="Arial" w:cs="Arial"/>
          <w:lang w:val="en-CA"/>
        </w:rPr>
      </w:pPr>
      <w:r>
        <w:rPr>
          <w:rFonts w:ascii="Arial" w:hAnsi="Arial" w:cs="Arial"/>
          <w:lang w:val="en-CA"/>
        </w:rPr>
        <w:t xml:space="preserve">The public can </w:t>
      </w:r>
      <w:r w:rsidR="00C5282A">
        <w:rPr>
          <w:rFonts w:ascii="Arial" w:hAnsi="Arial" w:cs="Arial"/>
          <w:lang w:val="en-CA"/>
        </w:rPr>
        <w:t>continue to</w:t>
      </w:r>
      <w:r>
        <w:rPr>
          <w:rFonts w:ascii="Arial" w:hAnsi="Arial" w:cs="Arial"/>
          <w:lang w:val="en-CA"/>
        </w:rPr>
        <w:t xml:space="preserve"> participate in this project in the following ways:  </w:t>
      </w:r>
    </w:p>
    <w:p w:rsidR="003455FF" w:rsidRDefault="003455FF" w:rsidP="003455FF">
      <w:pPr>
        <w:rPr>
          <w:rFonts w:ascii="Arial" w:hAnsi="Arial" w:cs="Arial"/>
          <w:lang w:val="en-CA"/>
        </w:rPr>
      </w:pPr>
    </w:p>
    <w:p w:rsidR="003455FF" w:rsidRDefault="003455FF" w:rsidP="003455FF">
      <w:pPr>
        <w:pStyle w:val="ListParagraph"/>
        <w:numPr>
          <w:ilvl w:val="0"/>
          <w:numId w:val="4"/>
        </w:numPr>
        <w:rPr>
          <w:rFonts w:ascii="Arial" w:hAnsi="Arial" w:cs="Arial"/>
          <w:sz w:val="24"/>
          <w:szCs w:val="24"/>
          <w:lang w:val="en-CA"/>
        </w:rPr>
      </w:pPr>
      <w:r>
        <w:rPr>
          <w:rFonts w:ascii="Arial" w:hAnsi="Arial" w:cs="Arial"/>
          <w:sz w:val="24"/>
          <w:szCs w:val="24"/>
          <w:lang w:val="en-CA"/>
        </w:rPr>
        <w:t xml:space="preserve">Visit our website </w:t>
      </w:r>
      <w:hyperlink r:id="rId7" w:history="1">
        <w:r w:rsidR="00C5282A" w:rsidRPr="00A55F30">
          <w:rPr>
            <w:rStyle w:val="Hyperlink"/>
            <w:rFonts w:ascii="Arial" w:hAnsi="Arial" w:cs="Arial"/>
            <w:sz w:val="24"/>
            <w:szCs w:val="24"/>
            <w:lang w:val="en-CA"/>
          </w:rPr>
          <w:t>http://walkbike.winnipeg.ca</w:t>
        </w:r>
      </w:hyperlink>
    </w:p>
    <w:p w:rsidR="003455FF" w:rsidRDefault="003455FF" w:rsidP="003455FF">
      <w:pPr>
        <w:pStyle w:val="ListParagraph"/>
        <w:numPr>
          <w:ilvl w:val="0"/>
          <w:numId w:val="4"/>
        </w:numPr>
        <w:rPr>
          <w:rFonts w:ascii="Arial" w:hAnsi="Arial" w:cs="Arial"/>
          <w:sz w:val="24"/>
          <w:szCs w:val="24"/>
          <w:lang w:val="en-CA"/>
        </w:rPr>
      </w:pPr>
      <w:r>
        <w:rPr>
          <w:rFonts w:ascii="Arial" w:hAnsi="Arial" w:cs="Arial"/>
          <w:sz w:val="24"/>
          <w:szCs w:val="24"/>
          <w:lang w:val="en-CA"/>
        </w:rPr>
        <w:t xml:space="preserve">Email us at </w:t>
      </w:r>
      <w:hyperlink r:id="rId8" w:history="1">
        <w:r>
          <w:rPr>
            <w:rStyle w:val="Hyperlink"/>
            <w:rFonts w:ascii="Arial" w:hAnsi="Arial" w:cs="Arial"/>
            <w:sz w:val="24"/>
            <w:szCs w:val="24"/>
            <w:lang w:val="en-CA"/>
          </w:rPr>
          <w:t>walkbike@winnipeg.ca</w:t>
        </w:r>
      </w:hyperlink>
    </w:p>
    <w:p w:rsidR="00025DC1" w:rsidRDefault="003455FF" w:rsidP="00E22608">
      <w:pPr>
        <w:pStyle w:val="ListParagraph"/>
        <w:numPr>
          <w:ilvl w:val="0"/>
          <w:numId w:val="4"/>
        </w:numPr>
        <w:rPr>
          <w:rFonts w:ascii="Arial" w:hAnsi="Arial" w:cs="Arial"/>
          <w:sz w:val="24"/>
          <w:szCs w:val="24"/>
          <w:lang w:val="en-CA"/>
        </w:rPr>
      </w:pPr>
      <w:r>
        <w:rPr>
          <w:rFonts w:ascii="Arial" w:hAnsi="Arial" w:cs="Arial"/>
          <w:sz w:val="24"/>
          <w:szCs w:val="24"/>
          <w:lang w:val="en-CA"/>
        </w:rPr>
        <w:t xml:space="preserve">Stay updated about this project by signing up for the </w:t>
      </w:r>
      <w:hyperlink r:id="rId9" w:anchor="city" w:history="1">
        <w:proofErr w:type="spellStart"/>
        <w:r>
          <w:rPr>
            <w:rStyle w:val="Hyperlink"/>
            <w:rFonts w:ascii="Arial" w:hAnsi="Arial" w:cs="Arial"/>
            <w:sz w:val="24"/>
            <w:szCs w:val="24"/>
            <w:lang w:val="en-CA"/>
          </w:rPr>
          <w:t>SpeakUpWinnipeg</w:t>
        </w:r>
        <w:proofErr w:type="spellEnd"/>
        <w:r w:rsidR="00E22608">
          <w:rPr>
            <w:rStyle w:val="Hyperlink"/>
            <w:rFonts w:ascii="Arial" w:hAnsi="Arial" w:cs="Arial"/>
            <w:sz w:val="24"/>
            <w:szCs w:val="24"/>
            <w:lang w:val="en-CA"/>
          </w:rPr>
          <w:t xml:space="preserve"> mailing list.</w:t>
        </w:r>
      </w:hyperlink>
      <w:r>
        <w:rPr>
          <w:rFonts w:ascii="Arial" w:hAnsi="Arial" w:cs="Arial"/>
          <w:sz w:val="24"/>
          <w:szCs w:val="24"/>
          <w:lang w:val="en-CA"/>
        </w:rPr>
        <w:t xml:space="preserve"> </w:t>
      </w:r>
    </w:p>
    <w:p w:rsidR="0081380B" w:rsidRPr="0081380B" w:rsidRDefault="0081380B" w:rsidP="0081380B">
      <w:pPr>
        <w:rPr>
          <w:rFonts w:ascii="Arial" w:hAnsi="Arial" w:cs="Arial"/>
          <w:lang w:val="en-CA"/>
        </w:rPr>
      </w:pPr>
    </w:p>
    <w:sectPr w:rsidR="0081380B" w:rsidRPr="0081380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37D68"/>
    <w:multiLevelType w:val="hybridMultilevel"/>
    <w:tmpl w:val="B4964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8AA229D"/>
    <w:multiLevelType w:val="hybridMultilevel"/>
    <w:tmpl w:val="5486E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8624F48"/>
    <w:multiLevelType w:val="hybridMultilevel"/>
    <w:tmpl w:val="66089678"/>
    <w:lvl w:ilvl="0" w:tplc="04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Times New Roman"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Times New Roman"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Times New Roman" w:hint="default"/>
      </w:rPr>
    </w:lvl>
    <w:lvl w:ilvl="8" w:tplc="10090005">
      <w:start w:val="1"/>
      <w:numFmt w:val="bullet"/>
      <w:lvlText w:val=""/>
      <w:lvlJc w:val="left"/>
      <w:pPr>
        <w:ind w:left="6120" w:hanging="360"/>
      </w:pPr>
      <w:rPr>
        <w:rFonts w:ascii="Wingdings" w:hAnsi="Wingdings" w:hint="default"/>
      </w:rPr>
    </w:lvl>
  </w:abstractNum>
  <w:abstractNum w:abstractNumId="3">
    <w:nsid w:val="3E6A2035"/>
    <w:multiLevelType w:val="hybridMultilevel"/>
    <w:tmpl w:val="6EDA1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5FF"/>
    <w:rsid w:val="00025DC1"/>
    <w:rsid w:val="00040738"/>
    <w:rsid w:val="00125AE5"/>
    <w:rsid w:val="00277F72"/>
    <w:rsid w:val="002A49D6"/>
    <w:rsid w:val="002E46FA"/>
    <w:rsid w:val="003455FF"/>
    <w:rsid w:val="003E0E53"/>
    <w:rsid w:val="00432866"/>
    <w:rsid w:val="006D11F4"/>
    <w:rsid w:val="007E3B04"/>
    <w:rsid w:val="0081380B"/>
    <w:rsid w:val="00835D7D"/>
    <w:rsid w:val="00840C16"/>
    <w:rsid w:val="00850D99"/>
    <w:rsid w:val="009B7F75"/>
    <w:rsid w:val="009D117D"/>
    <w:rsid w:val="00B268AB"/>
    <w:rsid w:val="00B566AA"/>
    <w:rsid w:val="00C5282A"/>
    <w:rsid w:val="00CF0174"/>
    <w:rsid w:val="00D449D4"/>
    <w:rsid w:val="00E22608"/>
    <w:rsid w:val="00E34B37"/>
    <w:rsid w:val="00E47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55FF"/>
    <w:rPr>
      <w:rFonts w:eastAsiaTheme="minorHAns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55FF"/>
    <w:rPr>
      <w:color w:val="0000FF"/>
      <w:u w:val="single"/>
    </w:rPr>
  </w:style>
  <w:style w:type="paragraph" w:styleId="ListParagraph">
    <w:name w:val="List Paragraph"/>
    <w:basedOn w:val="Normal"/>
    <w:uiPriority w:val="34"/>
    <w:qFormat/>
    <w:rsid w:val="003455FF"/>
    <w:pPr>
      <w:ind w:left="720"/>
    </w:pPr>
    <w:rPr>
      <w:rFonts w:ascii="Calibri" w:hAnsi="Calibri" w:cs="Calibri"/>
      <w:sz w:val="22"/>
      <w:szCs w:val="22"/>
    </w:rPr>
  </w:style>
  <w:style w:type="paragraph" w:styleId="BalloonText">
    <w:name w:val="Balloon Text"/>
    <w:basedOn w:val="Normal"/>
    <w:link w:val="BalloonTextChar"/>
    <w:rsid w:val="00040738"/>
    <w:rPr>
      <w:rFonts w:ascii="Tahoma" w:hAnsi="Tahoma" w:cs="Tahoma"/>
      <w:sz w:val="16"/>
      <w:szCs w:val="16"/>
    </w:rPr>
  </w:style>
  <w:style w:type="character" w:customStyle="1" w:styleId="BalloonTextChar">
    <w:name w:val="Balloon Text Char"/>
    <w:basedOn w:val="DefaultParagraphFont"/>
    <w:link w:val="BalloonText"/>
    <w:rsid w:val="00040738"/>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55FF"/>
    <w:rPr>
      <w:rFonts w:eastAsiaTheme="minorHAns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55FF"/>
    <w:rPr>
      <w:color w:val="0000FF"/>
      <w:u w:val="single"/>
    </w:rPr>
  </w:style>
  <w:style w:type="paragraph" w:styleId="ListParagraph">
    <w:name w:val="List Paragraph"/>
    <w:basedOn w:val="Normal"/>
    <w:uiPriority w:val="34"/>
    <w:qFormat/>
    <w:rsid w:val="003455FF"/>
    <w:pPr>
      <w:ind w:left="720"/>
    </w:pPr>
    <w:rPr>
      <w:rFonts w:ascii="Calibri" w:hAnsi="Calibri" w:cs="Calibri"/>
      <w:sz w:val="22"/>
      <w:szCs w:val="22"/>
    </w:rPr>
  </w:style>
  <w:style w:type="paragraph" w:styleId="BalloonText">
    <w:name w:val="Balloon Text"/>
    <w:basedOn w:val="Normal"/>
    <w:link w:val="BalloonTextChar"/>
    <w:rsid w:val="00040738"/>
    <w:rPr>
      <w:rFonts w:ascii="Tahoma" w:hAnsi="Tahoma" w:cs="Tahoma"/>
      <w:sz w:val="16"/>
      <w:szCs w:val="16"/>
    </w:rPr>
  </w:style>
  <w:style w:type="character" w:customStyle="1" w:styleId="BalloonTextChar">
    <w:name w:val="Balloon Text Char"/>
    <w:basedOn w:val="DefaultParagraphFont"/>
    <w:link w:val="BalloonText"/>
    <w:rsid w:val="00040738"/>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76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lkbike@winnipeg.ca" TargetMode="External"/><Relationship Id="rId3" Type="http://schemas.openxmlformats.org/officeDocument/2006/relationships/styles" Target="styles.xml"/><Relationship Id="rId7" Type="http://schemas.openxmlformats.org/officeDocument/2006/relationships/hyperlink" Target="http://walkbike.winnipeg.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winnipeg.ca/wpgmail/subscribe_all.stm?elis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A989F-0CA7-4B28-822D-3892456AA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City of Winnipeg</Company>
  <LinksUpToDate>false</LinksUpToDate>
  <CharactersWithSpaces>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Suderman, Scott</dc:creator>
  <cp:lastModifiedBy>Brian Patterson</cp:lastModifiedBy>
  <cp:revision>2</cp:revision>
  <cp:lastPrinted>2013-12-23T13:37:00Z</cp:lastPrinted>
  <dcterms:created xsi:type="dcterms:W3CDTF">2014-03-19T18:22:00Z</dcterms:created>
  <dcterms:modified xsi:type="dcterms:W3CDTF">2014-03-19T18:22:00Z</dcterms:modified>
</cp:coreProperties>
</file>