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>P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roposition de contrat doctoral financé dans le cadre de l’ANR D4R :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 xml:space="preserve">Dissidences religieuses et </w:t>
      </w:r>
      <w:proofErr w:type="spellStart"/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>réception</w:t>
      </w:r>
      <w:proofErr w:type="spellEnd"/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 xml:space="preserve"> de la </w:t>
      </w:r>
      <w:proofErr w:type="spellStart"/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>Réforme</w:t>
      </w:r>
      <w:proofErr w:type="spellEnd"/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 xml:space="preserve"> à la Renaissance en Espagne (XVIe s.), </w:t>
      </w:r>
      <w:bookmarkStart w:id="0" w:name="_GoBack"/>
      <w:r w:rsidRPr="006D7C34">
        <w:rPr>
          <w:rStyle w:val="Strong"/>
          <w:rFonts w:ascii="Calibri" w:hAnsi="Calibri" w:cs="Calibri"/>
          <w:color w:val="000000"/>
          <w:sz w:val="22"/>
          <w:szCs w:val="22"/>
          <w:lang w:val="fr-FR"/>
        </w:rPr>
        <w:t>Université Montpellier 3</w:t>
      </w:r>
    </w:p>
    <w:bookmarkEnd w:id="0"/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 </w:t>
      </w:r>
    </w:p>
    <w:p w:rsid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Une bourse de thèse de 36 mois est proposée dans le cadre des humanités numériques :</w:t>
      </w:r>
      <w:r w:rsidRPr="006D7C34">
        <w:rPr>
          <w:rStyle w:val="apple-converted-space"/>
          <w:rFonts w:ascii="Calibri" w:hAnsi="Calibri" w:cs="Calibri"/>
          <w:color w:val="000000"/>
          <w:sz w:val="22"/>
          <w:szCs w:val="22"/>
          <w:lang w:val="fr-FR"/>
        </w:rPr>
        <w:t> </w:t>
      </w:r>
    </w:p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hyperlink r:id="rId4" w:history="1">
        <w:r w:rsidRPr="006D7C34">
          <w:rPr>
            <w:rStyle w:val="Hyperlink"/>
            <w:rFonts w:ascii="Calibri" w:hAnsi="Calibri" w:cs="Calibri"/>
            <w:sz w:val="22"/>
            <w:szCs w:val="22"/>
            <w:lang w:val="fr-FR"/>
          </w:rPr>
          <w:t>https://iriec.www.univ-montp3.fr/fr/file/58771/download?token=uhm1dwWw</w:t>
        </w:r>
      </w:hyperlink>
    </w:p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 </w:t>
      </w:r>
    </w:p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D7C34">
        <w:rPr>
          <w:rFonts w:ascii="Calibri" w:hAnsi="Calibri" w:cs="Calibri"/>
          <w:color w:val="000000"/>
          <w:sz w:val="22"/>
          <w:szCs w:val="22"/>
          <w:u w:val="single"/>
          <w:lang w:val="fr-FR"/>
        </w:rPr>
        <w:t>Profil et exigences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  <w:t xml:space="preserve">Master Edition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numérique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/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Humanités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numériques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ou Master en histoire ou civilisation espagnole avec solide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expérience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dans le domaine des HN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  <w:t xml:space="preserve">Excellents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résultats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académiques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.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Intérêt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pour l’histoire religieuse et les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systèmes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d’encadrement à l’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époque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moderne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  <w:t xml:space="preserve">Niveau C2 en langue espagnole contemporaine et bonne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maîtrise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du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français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.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Maîtrise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de l’espagnol ancien et de la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paléographie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époque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moderne)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  <w:t xml:space="preserve">Informations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supplémentaires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, contact: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  <w:t xml:space="preserve">Dr Michel </w:t>
      </w:r>
      <w:proofErr w:type="spellStart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Boeglin</w:t>
      </w:r>
      <w:proofErr w:type="spellEnd"/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 xml:space="preserve"> :</w:t>
      </w:r>
      <w:r w:rsidRPr="006D7C34">
        <w:rPr>
          <w:rStyle w:val="apple-converted-space"/>
          <w:rFonts w:ascii="Calibri" w:hAnsi="Calibri" w:cs="Calibri"/>
          <w:color w:val="000000"/>
          <w:sz w:val="22"/>
          <w:szCs w:val="22"/>
          <w:lang w:val="fr-FR"/>
        </w:rPr>
        <w:t> </w:t>
      </w:r>
      <w:hyperlink r:id="rId5" w:history="1">
        <w:r w:rsidRPr="006D7C34">
          <w:rPr>
            <w:rStyle w:val="Hyperlink"/>
            <w:rFonts w:ascii="Calibri" w:hAnsi="Calibri" w:cs="Calibri"/>
            <w:sz w:val="22"/>
            <w:szCs w:val="22"/>
            <w:lang w:val="fr-FR"/>
          </w:rPr>
          <w:t>michel.boeglin@univ-montp3.fr</w:t>
        </w:r>
      </w:hyperlink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br/>
      </w:r>
      <w:r w:rsidRPr="006D7C34">
        <w:rPr>
          <w:rStyle w:val="Emphasis"/>
          <w:rFonts w:ascii="Calibri" w:hAnsi="Calibri" w:cs="Calibri"/>
          <w:color w:val="000000"/>
          <w:sz w:val="22"/>
          <w:szCs w:val="22"/>
          <w:lang w:val="fr-FR"/>
        </w:rPr>
        <w:t>Dossier à envoyer avant le 4 octobre 2021 à l’adresse suivante</w:t>
      </w:r>
      <w:r w:rsidRPr="006D7C34">
        <w:rPr>
          <w:rStyle w:val="apple-converted-space"/>
          <w:rFonts w:ascii="Calibri" w:hAnsi="Calibri" w:cs="Calibri"/>
          <w:color w:val="000000"/>
          <w:sz w:val="22"/>
          <w:szCs w:val="22"/>
          <w:lang w:val="fr-FR"/>
        </w:rPr>
        <w:t> 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:</w:t>
      </w:r>
      <w:r w:rsidRPr="006D7C34">
        <w:rPr>
          <w:rStyle w:val="apple-converted-space"/>
          <w:rFonts w:ascii="Calibri" w:hAnsi="Calibri" w:cs="Calibri"/>
          <w:color w:val="000000"/>
          <w:sz w:val="22"/>
          <w:szCs w:val="22"/>
          <w:lang w:val="fr-FR"/>
        </w:rPr>
        <w:t> </w:t>
      </w:r>
      <w:hyperlink r:id="rId6" w:history="1">
        <w:r w:rsidRPr="006D7C34">
          <w:rPr>
            <w:rStyle w:val="Hyperlink"/>
            <w:rFonts w:ascii="Calibri" w:hAnsi="Calibri" w:cs="Calibri"/>
            <w:sz w:val="22"/>
            <w:szCs w:val="22"/>
            <w:lang w:val="fr-FR"/>
          </w:rPr>
          <w:t>D4R@univ-montp3.fr</w:t>
        </w:r>
      </w:hyperlink>
      <w:r w:rsidRPr="006D7C34">
        <w:rPr>
          <w:rStyle w:val="apple-converted-space"/>
          <w:rFonts w:ascii="Calibri" w:hAnsi="Calibri" w:cs="Calibri"/>
          <w:color w:val="000000"/>
          <w:sz w:val="22"/>
          <w:szCs w:val="22"/>
          <w:lang w:val="fr-FR"/>
        </w:rPr>
        <w:t> </w:t>
      </w: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.</w:t>
      </w:r>
    </w:p>
    <w:p w:rsidR="006D7C34" w:rsidRPr="006D7C34" w:rsidRDefault="006D7C34" w:rsidP="006D7C3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D7C34">
        <w:rPr>
          <w:rFonts w:ascii="Calibri" w:hAnsi="Calibri" w:cs="Calibri"/>
          <w:color w:val="000000"/>
          <w:sz w:val="22"/>
          <w:szCs w:val="22"/>
          <w:lang w:val="fr-FR"/>
        </w:rPr>
        <w:t> </w:t>
      </w:r>
    </w:p>
    <w:p w:rsidR="003B0DCE" w:rsidRPr="006D7C34" w:rsidRDefault="006D7C34">
      <w:pPr>
        <w:rPr>
          <w:lang w:val="fr-FR"/>
        </w:rPr>
      </w:pPr>
    </w:p>
    <w:sectPr w:rsidR="003B0DCE" w:rsidRPr="006D7C34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34"/>
    <w:rsid w:val="00034A31"/>
    <w:rsid w:val="00434843"/>
    <w:rsid w:val="004762B4"/>
    <w:rsid w:val="004932F1"/>
    <w:rsid w:val="005F4688"/>
    <w:rsid w:val="006D7C34"/>
    <w:rsid w:val="00790A77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E11D3"/>
  <w15:chartTrackingRefBased/>
  <w15:docId w15:val="{49D25329-D2E0-9B45-9C27-F49BA59D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C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D7C34"/>
  </w:style>
  <w:style w:type="character" w:styleId="Hyperlink">
    <w:name w:val="Hyperlink"/>
    <w:basedOn w:val="DefaultParagraphFont"/>
    <w:uiPriority w:val="99"/>
    <w:semiHidden/>
    <w:unhideWhenUsed/>
    <w:rsid w:val="006D7C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7C34"/>
    <w:rPr>
      <w:i/>
      <w:iCs/>
    </w:rPr>
  </w:style>
  <w:style w:type="character" w:styleId="Strong">
    <w:name w:val="Strong"/>
    <w:basedOn w:val="DefaultParagraphFont"/>
    <w:uiPriority w:val="22"/>
    <w:qFormat/>
    <w:rsid w:val="006D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4R@univ-montp3.fr" TargetMode="External"/><Relationship Id="rId5" Type="http://schemas.openxmlformats.org/officeDocument/2006/relationships/hyperlink" Target="mailto:michel.boeglin@univ-montp3.fr" TargetMode="External"/><Relationship Id="rId4" Type="http://schemas.openxmlformats.org/officeDocument/2006/relationships/hyperlink" Target="https://iriec.www.univ-montp3.fr/fr/file/58771/download?token=uhm1d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2021-09-07T15:50:00Z</dcterms:created>
  <dcterms:modified xsi:type="dcterms:W3CDTF">2021-09-07T15:51:00Z</dcterms:modified>
</cp:coreProperties>
</file>