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A5FB" w14:textId="712AAB1E" w:rsidR="00CA2B5F" w:rsidRDefault="00F66F33" w:rsidP="00BE0878">
      <w:pPr>
        <w:jc w:val="center"/>
        <w:rPr>
          <w:rFonts w:ascii="Times New Roman" w:hAnsi="Times New Roman" w:cs="Times New Roman"/>
          <w:b/>
          <w:bCs/>
        </w:rPr>
      </w:pPr>
      <w:r>
        <w:rPr>
          <w:rFonts w:ascii="Times New Roman" w:hAnsi="Times New Roman" w:cs="Times New Roman"/>
          <w:b/>
          <w:bCs/>
        </w:rPr>
        <w:t xml:space="preserve">CALS </w:t>
      </w:r>
      <w:r w:rsidR="00CA2B5F" w:rsidRPr="008D6E3E">
        <w:rPr>
          <w:rFonts w:ascii="Times New Roman" w:hAnsi="Times New Roman" w:cs="Times New Roman"/>
          <w:b/>
          <w:bCs/>
        </w:rPr>
        <w:t>ELECTRONIC MEETINGS</w:t>
      </w:r>
      <w:r>
        <w:rPr>
          <w:rFonts w:ascii="Times New Roman" w:hAnsi="Times New Roman" w:cs="Times New Roman"/>
          <w:b/>
          <w:bCs/>
        </w:rPr>
        <w:t xml:space="preserve"> PROCEDURES</w:t>
      </w:r>
    </w:p>
    <w:p w14:paraId="4C641BF7" w14:textId="77777777" w:rsidR="008D6E3E" w:rsidRPr="008D6E3E" w:rsidRDefault="008D6E3E" w:rsidP="00BE0878">
      <w:pPr>
        <w:jc w:val="center"/>
        <w:rPr>
          <w:rFonts w:ascii="Times New Roman" w:hAnsi="Times New Roman" w:cs="Times New Roman"/>
          <w:b/>
          <w:bCs/>
        </w:rPr>
      </w:pPr>
    </w:p>
    <w:p w14:paraId="62DD9DDA" w14:textId="3143B359" w:rsidR="00CA2B5F" w:rsidRPr="008D6E3E" w:rsidRDefault="00CA2B5F" w:rsidP="00CA2B5F">
      <w:pPr>
        <w:rPr>
          <w:rFonts w:ascii="Times New Roman" w:hAnsi="Times New Roman" w:cs="Times New Roman"/>
        </w:rPr>
      </w:pPr>
      <w:r w:rsidRPr="008D6E3E">
        <w:rPr>
          <w:rFonts w:ascii="Times New Roman" w:hAnsi="Times New Roman" w:cs="Times New Roman"/>
        </w:rPr>
        <w:t>As quoted from Robert’s Rules of Order Newly Revised 12th Edition (2020)</w:t>
      </w:r>
      <w:r w:rsidR="00F210DA" w:rsidRPr="008D6E3E">
        <w:rPr>
          <w:rFonts w:ascii="Times New Roman" w:hAnsi="Times New Roman" w:cs="Times New Roman"/>
        </w:rPr>
        <w:t xml:space="preserve"> (RRONW:12)</w:t>
      </w:r>
      <w:r w:rsidR="004617B8">
        <w:rPr>
          <w:rFonts w:ascii="Times New Roman" w:hAnsi="Times New Roman" w:cs="Times New Roman"/>
        </w:rPr>
        <w:t xml:space="preserve"> “a</w:t>
      </w:r>
      <w:r w:rsidRPr="008D6E3E">
        <w:rPr>
          <w:rFonts w:ascii="Times New Roman" w:hAnsi="Times New Roman" w:cs="Times New Roman"/>
        </w:rPr>
        <w:t>n electronic meeting</w:t>
      </w:r>
      <w:r w:rsidR="0012441A" w:rsidRPr="008D6E3E">
        <w:rPr>
          <w:rFonts w:ascii="Times New Roman" w:hAnsi="Times New Roman" w:cs="Times New Roman"/>
        </w:rPr>
        <w:t xml:space="preserve"> </w:t>
      </w:r>
      <w:r w:rsidRPr="008D6E3E">
        <w:rPr>
          <w:rFonts w:ascii="Times New Roman" w:hAnsi="Times New Roman" w:cs="Times New Roman"/>
        </w:rPr>
        <w:t>must be provided for in the Bylaws</w:t>
      </w:r>
      <w:r w:rsidR="004617B8">
        <w:rPr>
          <w:rFonts w:ascii="Times New Roman" w:hAnsi="Times New Roman" w:cs="Times New Roman"/>
        </w:rPr>
        <w:t>”</w:t>
      </w:r>
      <w:r w:rsidRPr="008D6E3E">
        <w:rPr>
          <w:rFonts w:ascii="Times New Roman" w:hAnsi="Times New Roman" w:cs="Times New Roman"/>
        </w:rPr>
        <w:t>.</w:t>
      </w:r>
      <w:r w:rsidR="00BE0878" w:rsidRPr="008D6E3E">
        <w:rPr>
          <w:rFonts w:ascii="Times New Roman" w:hAnsi="Times New Roman" w:cs="Times New Roman"/>
        </w:rPr>
        <w:t xml:space="preserve"> For now</w:t>
      </w:r>
      <w:r w:rsidR="00F210DA" w:rsidRPr="008D6E3E">
        <w:rPr>
          <w:rFonts w:ascii="Times New Roman" w:hAnsi="Times New Roman" w:cs="Times New Roman"/>
        </w:rPr>
        <w:t>,</w:t>
      </w:r>
      <w:r w:rsidR="00BE0878" w:rsidRPr="008D6E3E">
        <w:rPr>
          <w:rFonts w:ascii="Times New Roman" w:hAnsi="Times New Roman" w:cs="Times New Roman"/>
        </w:rPr>
        <w:t xml:space="preserve"> CALS will add this document to our policy and procedures manual. </w:t>
      </w:r>
    </w:p>
    <w:p w14:paraId="109FBB9A" w14:textId="77777777" w:rsidR="00F210DA" w:rsidRPr="008D6E3E" w:rsidRDefault="00F210DA" w:rsidP="00CA2B5F">
      <w:pPr>
        <w:rPr>
          <w:rFonts w:ascii="Times New Roman" w:hAnsi="Times New Roman" w:cs="Times New Roman"/>
        </w:rPr>
      </w:pPr>
    </w:p>
    <w:p w14:paraId="331F9F62" w14:textId="5C473DEB" w:rsidR="00BE0878" w:rsidRDefault="00F210DA" w:rsidP="00F210DA">
      <w:pPr>
        <w:rPr>
          <w:rFonts w:ascii="Times New Roman" w:hAnsi="Times New Roman" w:cs="Times New Roman"/>
          <w:kern w:val="0"/>
          <w:lang w:val="en-US"/>
        </w:rPr>
      </w:pPr>
      <w:r w:rsidRPr="008D6E3E">
        <w:rPr>
          <w:rFonts w:ascii="Times New Roman" w:hAnsi="Times New Roman" w:cs="Times New Roman"/>
        </w:rPr>
        <w:t xml:space="preserve">According to </w:t>
      </w:r>
      <w:r w:rsidRPr="008D6E3E">
        <w:rPr>
          <w:rFonts w:ascii="Times New Roman" w:hAnsi="Times New Roman" w:cs="Times New Roman"/>
        </w:rPr>
        <w:t>RRONW</w:t>
      </w:r>
      <w:r w:rsidRPr="008D6E3E">
        <w:rPr>
          <w:rFonts w:ascii="Times New Roman" w:hAnsi="Times New Roman" w:cs="Times New Roman"/>
        </w:rPr>
        <w:t>:</w:t>
      </w:r>
      <w:r w:rsidRPr="008D6E3E">
        <w:rPr>
          <w:rFonts w:ascii="Times New Roman" w:hAnsi="Times New Roman" w:cs="Times New Roman"/>
        </w:rPr>
        <w:t>12</w:t>
      </w:r>
      <w:r w:rsidRPr="008D6E3E">
        <w:rPr>
          <w:rFonts w:ascii="Times New Roman" w:hAnsi="Times New Roman" w:cs="Times New Roman"/>
        </w:rPr>
        <w:t xml:space="preserve">, CALS uses Scenario A: Full featured internet meetings </w:t>
      </w:r>
      <w:r w:rsidR="008D6E3E">
        <w:rPr>
          <w:rFonts w:ascii="Times New Roman" w:hAnsi="Times New Roman" w:cs="Times New Roman"/>
        </w:rPr>
        <w:t>(</w:t>
      </w:r>
      <w:r w:rsidRPr="008D6E3E">
        <w:rPr>
          <w:rFonts w:ascii="Times New Roman" w:hAnsi="Times New Roman" w:cs="Times New Roman"/>
        </w:rPr>
        <w:t>with hybrid capabilities</w:t>
      </w:r>
      <w:r w:rsidR="008D6E3E">
        <w:rPr>
          <w:rFonts w:ascii="Times New Roman" w:hAnsi="Times New Roman" w:cs="Times New Roman"/>
        </w:rPr>
        <w:t>)</w:t>
      </w:r>
      <w:r w:rsidRPr="008D6E3E">
        <w:rPr>
          <w:rFonts w:ascii="Times New Roman" w:hAnsi="Times New Roman" w:cs="Times New Roman"/>
        </w:rPr>
        <w:t xml:space="preserve">. </w:t>
      </w:r>
      <w:r w:rsidR="00BE0878" w:rsidRPr="008D6E3E">
        <w:rPr>
          <w:rFonts w:ascii="Times New Roman" w:hAnsi="Times New Roman" w:cs="Times New Roman"/>
          <w:kern w:val="0"/>
          <w:lang w:val="en-US"/>
        </w:rPr>
        <w:t>In this scenario, the board makes use of Internet meeting</w:t>
      </w:r>
      <w:r w:rsidRPr="008D6E3E">
        <w:rPr>
          <w:rFonts w:ascii="Times New Roman" w:hAnsi="Times New Roman" w:cs="Times New Roman"/>
          <w:kern w:val="0"/>
          <w:lang w:val="en-US"/>
        </w:rPr>
        <w:t xml:space="preserve"> </w:t>
      </w:r>
      <w:r w:rsidR="00BE0878" w:rsidRPr="008D6E3E">
        <w:rPr>
          <w:rFonts w:ascii="Times New Roman" w:hAnsi="Times New Roman" w:cs="Times New Roman"/>
          <w:kern w:val="0"/>
          <w:lang w:val="en-US"/>
        </w:rPr>
        <w:t>services with integrated audio and video</w:t>
      </w:r>
      <w:r w:rsidRPr="008D6E3E">
        <w:rPr>
          <w:rFonts w:ascii="Times New Roman" w:hAnsi="Times New Roman" w:cs="Times New Roman"/>
          <w:kern w:val="0"/>
          <w:lang w:val="en-US"/>
        </w:rPr>
        <w:t xml:space="preserve">, with </w:t>
      </w:r>
      <w:r w:rsidR="00BE0878" w:rsidRPr="008D6E3E">
        <w:rPr>
          <w:rFonts w:ascii="Times New Roman" w:hAnsi="Times New Roman" w:cs="Times New Roman"/>
          <w:kern w:val="0"/>
          <w:lang w:val="en-US"/>
        </w:rPr>
        <w:t xml:space="preserve">voting capabilities as </w:t>
      </w:r>
      <w:r w:rsidR="00B4058D">
        <w:rPr>
          <w:rFonts w:ascii="Times New Roman" w:hAnsi="Times New Roman" w:cs="Times New Roman"/>
          <w:kern w:val="0"/>
          <w:lang w:val="en-US"/>
        </w:rPr>
        <w:t xml:space="preserve">per </w:t>
      </w:r>
      <w:r w:rsidR="00BE0878" w:rsidRPr="008D6E3E">
        <w:rPr>
          <w:rFonts w:ascii="Times New Roman" w:hAnsi="Times New Roman" w:cs="Times New Roman"/>
          <w:kern w:val="0"/>
          <w:lang w:val="en-US"/>
        </w:rPr>
        <w:t>the usual meeting method</w:t>
      </w:r>
      <w:r w:rsidR="00B4058D">
        <w:rPr>
          <w:rFonts w:ascii="Times New Roman" w:hAnsi="Times New Roman" w:cs="Times New Roman"/>
          <w:kern w:val="0"/>
          <w:lang w:val="en-US"/>
        </w:rPr>
        <w:t xml:space="preserve"> (show of hands)</w:t>
      </w:r>
      <w:r w:rsidR="00BE0878" w:rsidRPr="008D6E3E">
        <w:rPr>
          <w:rFonts w:ascii="Times New Roman" w:hAnsi="Times New Roman" w:cs="Times New Roman"/>
          <w:kern w:val="0"/>
          <w:lang w:val="en-US"/>
        </w:rPr>
        <w:t>, with in-person</w:t>
      </w:r>
      <w:r w:rsidRPr="008D6E3E">
        <w:rPr>
          <w:rFonts w:ascii="Times New Roman" w:hAnsi="Times New Roman" w:cs="Times New Roman"/>
          <w:kern w:val="0"/>
          <w:lang w:val="en-US"/>
        </w:rPr>
        <w:t xml:space="preserve"> </w:t>
      </w:r>
      <w:r w:rsidR="00BE0878" w:rsidRPr="008D6E3E">
        <w:rPr>
          <w:rFonts w:ascii="Times New Roman" w:hAnsi="Times New Roman" w:cs="Times New Roman"/>
          <w:kern w:val="0"/>
          <w:lang w:val="en-US"/>
        </w:rPr>
        <w:t xml:space="preserve">meetings when ordered by the board or </w:t>
      </w:r>
      <w:r w:rsidR="009F3E2F" w:rsidRPr="008D6E3E">
        <w:rPr>
          <w:rFonts w:ascii="Times New Roman" w:hAnsi="Times New Roman" w:cs="Times New Roman"/>
          <w:kern w:val="0"/>
          <w:lang w:val="en-US"/>
        </w:rPr>
        <w:t>all</w:t>
      </w:r>
      <w:r w:rsidR="00BE0878" w:rsidRPr="008D6E3E">
        <w:rPr>
          <w:rFonts w:ascii="Times New Roman" w:hAnsi="Times New Roman" w:cs="Times New Roman"/>
          <w:kern w:val="0"/>
          <w:lang w:val="en-US"/>
        </w:rPr>
        <w:t xml:space="preserve"> its members.</w:t>
      </w:r>
    </w:p>
    <w:p w14:paraId="239FE7A0" w14:textId="77777777" w:rsidR="008D6E3E" w:rsidRDefault="008D6E3E" w:rsidP="00F210DA">
      <w:pPr>
        <w:rPr>
          <w:rFonts w:ascii="Times New Roman" w:hAnsi="Times New Roman" w:cs="Times New Roman"/>
          <w:kern w:val="0"/>
          <w:lang w:val="en-US"/>
        </w:rPr>
      </w:pPr>
    </w:p>
    <w:p w14:paraId="4CEAC7B0" w14:textId="0796BAC1" w:rsidR="008D6E3E" w:rsidRDefault="008D6E3E" w:rsidP="00F210DA">
      <w:pPr>
        <w:rPr>
          <w:rFonts w:ascii="Times New Roman" w:hAnsi="Times New Roman" w:cs="Times New Roman"/>
          <w:kern w:val="0"/>
          <w:lang w:val="en-US"/>
        </w:rPr>
      </w:pPr>
      <w:r>
        <w:rPr>
          <w:rFonts w:ascii="Times New Roman" w:hAnsi="Times New Roman" w:cs="Times New Roman"/>
          <w:kern w:val="0"/>
          <w:lang w:val="en-US"/>
        </w:rPr>
        <w:t>Provisions for Scenario A:</w:t>
      </w:r>
    </w:p>
    <w:p w14:paraId="0B3C9F3A" w14:textId="77777777" w:rsidR="008D6E3E" w:rsidRDefault="008D6E3E" w:rsidP="00F210DA">
      <w:pPr>
        <w:rPr>
          <w:rFonts w:ascii="Times New Roman" w:hAnsi="Times New Roman" w:cs="Times New Roman"/>
          <w:kern w:val="0"/>
          <w:lang w:val="en-US"/>
        </w:rPr>
      </w:pPr>
    </w:p>
    <w:p w14:paraId="118A3379" w14:textId="3780FCF5" w:rsidR="008D6E3E" w:rsidRDefault="008D6E3E" w:rsidP="008D6E3E">
      <w:pPr>
        <w:autoSpaceDE w:val="0"/>
        <w:autoSpaceDN w:val="0"/>
        <w:adjustRightInd w:val="0"/>
        <w:rPr>
          <w:rFonts w:ascii="Times New Roman" w:hAnsi="Times New Roman" w:cs="Times New Roman"/>
          <w:color w:val="000000"/>
          <w:kern w:val="0"/>
          <w:lang w:val="en-US"/>
        </w:rPr>
      </w:pPr>
      <w:r w:rsidRPr="008D6E3E">
        <w:rPr>
          <w:rFonts w:ascii="Times New Roman" w:hAnsi="Times New Roman" w:cs="Times New Roman"/>
          <w:color w:val="000000"/>
          <w:kern w:val="0"/>
          <w:lang w:val="en-US"/>
        </w:rPr>
        <w:t>Meetings of the Board shall be conducted through use of Internet meeting services designated by the President that support non anonymous voting and support visible displays identifying those participating, identifying those seeking recognition to speak, showing (or permitting the retrieval of) the text of pending motions, and showing the</w:t>
      </w:r>
      <w:r>
        <w:rPr>
          <w:rFonts w:ascii="Times New Roman" w:hAnsi="Times New Roman" w:cs="Times New Roman"/>
          <w:color w:val="000000"/>
          <w:kern w:val="0"/>
          <w:lang w:val="en-US"/>
        </w:rPr>
        <w:t xml:space="preserve"> </w:t>
      </w:r>
      <w:r w:rsidRPr="008D6E3E">
        <w:rPr>
          <w:rFonts w:ascii="Times New Roman" w:hAnsi="Times New Roman" w:cs="Times New Roman"/>
          <w:color w:val="000000"/>
          <w:kern w:val="0"/>
          <w:lang w:val="en-US"/>
        </w:rPr>
        <w:t>results of votes. These electronic meetings of the Board shall be subject to all rules adopted by the Board, or by the Society, to govern them, which may include any reasonable limitations on, and requirements for, Board members’ participation. Any such rules adopted by the Board shall supersede any conflicting rules in the parliamentary authority but</w:t>
      </w:r>
      <w:r>
        <w:rPr>
          <w:rFonts w:ascii="Times New Roman" w:hAnsi="Times New Roman" w:cs="Times New Roman"/>
          <w:color w:val="000000"/>
          <w:kern w:val="0"/>
          <w:lang w:val="en-US"/>
        </w:rPr>
        <w:t xml:space="preserve"> </w:t>
      </w:r>
      <w:r w:rsidRPr="008D6E3E">
        <w:rPr>
          <w:rFonts w:ascii="Times New Roman" w:hAnsi="Times New Roman" w:cs="Times New Roman"/>
          <w:color w:val="000000"/>
          <w:kern w:val="0"/>
          <w:lang w:val="en-US"/>
        </w:rPr>
        <w:t>may not otherwise conflict with or alter any rule or decision of the Society. A</w:t>
      </w:r>
      <w:r w:rsidR="00B4058D">
        <w:rPr>
          <w:rFonts w:ascii="Times New Roman" w:hAnsi="Times New Roman" w:cs="Times New Roman"/>
          <w:color w:val="000000"/>
          <w:kern w:val="0"/>
          <w:lang w:val="en-US"/>
        </w:rPr>
        <w:t xml:space="preserve"> </w:t>
      </w:r>
      <w:proofErr w:type="spellStart"/>
      <w:r w:rsidRPr="008D6E3E">
        <w:rPr>
          <w:rFonts w:ascii="Times New Roman" w:hAnsi="Times New Roman" w:cs="Times New Roman"/>
          <w:color w:val="000000"/>
          <w:kern w:val="0"/>
          <w:lang w:val="en-US"/>
        </w:rPr>
        <w:t>n</w:t>
      </w:r>
      <w:r w:rsidR="00B4058D">
        <w:rPr>
          <w:rFonts w:ascii="Times New Roman" w:hAnsi="Times New Roman" w:cs="Times New Roman"/>
          <w:color w:val="000000"/>
          <w:kern w:val="0"/>
          <w:lang w:val="en-US"/>
        </w:rPr>
        <w:t xml:space="preserve">on </w:t>
      </w:r>
      <w:r w:rsidRPr="008D6E3E">
        <w:rPr>
          <w:rFonts w:ascii="Times New Roman" w:hAnsi="Times New Roman" w:cs="Times New Roman"/>
          <w:color w:val="000000"/>
          <w:kern w:val="0"/>
          <w:lang w:val="en-US"/>
        </w:rPr>
        <w:t>anonymous</w:t>
      </w:r>
      <w:proofErr w:type="spellEnd"/>
      <w:r w:rsidRPr="008D6E3E">
        <w:rPr>
          <w:rFonts w:ascii="Times New Roman" w:hAnsi="Times New Roman" w:cs="Times New Roman"/>
          <w:color w:val="000000"/>
          <w:kern w:val="0"/>
          <w:lang w:val="en-US"/>
        </w:rPr>
        <w:t xml:space="preserve"> vote conducted through the designated Internet meeting service shall be deemed a ballot vote, fulfilling any requirement in the bylaws or rules that a vote be conducted by ballot.</w:t>
      </w:r>
    </w:p>
    <w:p w14:paraId="2ED8A621" w14:textId="77777777" w:rsidR="00F210DA" w:rsidRPr="008D6E3E" w:rsidRDefault="00F210DA" w:rsidP="00BE0878">
      <w:pPr>
        <w:rPr>
          <w:rFonts w:ascii="Times New Roman" w:hAnsi="Times New Roman" w:cs="Times New Roman"/>
          <w:kern w:val="0"/>
          <w:lang w:val="en-US"/>
        </w:rPr>
      </w:pPr>
    </w:p>
    <w:p w14:paraId="72B8CBEB" w14:textId="22E27387" w:rsidR="00BE0878" w:rsidRPr="008D6E3E" w:rsidRDefault="00BE0878" w:rsidP="00F210DA">
      <w:pPr>
        <w:rPr>
          <w:rFonts w:ascii="Times New Roman" w:hAnsi="Times New Roman" w:cs="Times New Roman"/>
          <w:kern w:val="0"/>
          <w:lang w:val="en-US"/>
        </w:rPr>
      </w:pPr>
      <w:r w:rsidRPr="008D6E3E">
        <w:rPr>
          <w:rFonts w:ascii="Times New Roman" w:hAnsi="Times New Roman" w:cs="Times New Roman"/>
          <w:kern w:val="0"/>
          <w:lang w:val="en-US"/>
        </w:rPr>
        <w:t xml:space="preserve">Each </w:t>
      </w:r>
      <w:r w:rsidR="00F210DA" w:rsidRPr="008D6E3E">
        <w:rPr>
          <w:rFonts w:ascii="Times New Roman" w:hAnsi="Times New Roman" w:cs="Times New Roman"/>
          <w:kern w:val="0"/>
          <w:lang w:val="en-US"/>
        </w:rPr>
        <w:t xml:space="preserve">online </w:t>
      </w:r>
      <w:r w:rsidRPr="008D6E3E">
        <w:rPr>
          <w:rFonts w:ascii="Times New Roman" w:hAnsi="Times New Roman" w:cs="Times New Roman"/>
          <w:kern w:val="0"/>
          <w:lang w:val="en-US"/>
        </w:rPr>
        <w:t>participant, using his or her own computer or other</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device, can view the current list of all participants—with an</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indication of which member has the floor or which members are</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seeking recognition by the chair—and can seek recognition,</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submit motions in writing, view the text of pending motions, vote,</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and view the results of a vote. </w:t>
      </w:r>
    </w:p>
    <w:p w14:paraId="3ACDAD97" w14:textId="77777777" w:rsidR="00F210DA" w:rsidRPr="008D6E3E" w:rsidRDefault="00F210DA" w:rsidP="00F210DA">
      <w:pPr>
        <w:rPr>
          <w:rFonts w:ascii="Times New Roman" w:hAnsi="Times New Roman" w:cs="Times New Roman"/>
          <w:kern w:val="0"/>
          <w:lang w:val="en-US"/>
        </w:rPr>
      </w:pPr>
    </w:p>
    <w:p w14:paraId="0140783A" w14:textId="25593EB4" w:rsidR="00B64028" w:rsidRPr="008D6E3E" w:rsidRDefault="00B64028" w:rsidP="00B64028">
      <w:pPr>
        <w:autoSpaceDE w:val="0"/>
        <w:autoSpaceDN w:val="0"/>
        <w:adjustRightInd w:val="0"/>
        <w:rPr>
          <w:rFonts w:ascii="Times New Roman" w:hAnsi="Times New Roman" w:cs="Times New Roman"/>
          <w:color w:val="000000"/>
          <w:kern w:val="0"/>
          <w:lang w:val="en-US"/>
        </w:rPr>
      </w:pPr>
      <w:r w:rsidRPr="008D6E3E">
        <w:rPr>
          <w:rFonts w:ascii="Times New Roman" w:hAnsi="Times New Roman" w:cs="Times New Roman"/>
          <w:kern w:val="0"/>
          <w:lang w:val="en-US"/>
        </w:rPr>
        <w:t>Audio transmissions can be integrated directly via the</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Internet, so that participants listen and speak through</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microphones and speakers or headsets at their computers or</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other devices. If the participants have</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webcams for transmitting live video, </w:t>
      </w:r>
      <w:r w:rsidR="00F210DA" w:rsidRPr="008D6E3E">
        <w:rPr>
          <w:rFonts w:ascii="Times New Roman" w:hAnsi="Times New Roman" w:cs="Times New Roman"/>
          <w:kern w:val="0"/>
          <w:lang w:val="en-US"/>
        </w:rPr>
        <w:t xml:space="preserve">this should be turned on and </w:t>
      </w:r>
      <w:r w:rsidRPr="008D6E3E">
        <w:rPr>
          <w:rFonts w:ascii="Times New Roman" w:hAnsi="Times New Roman" w:cs="Times New Roman"/>
          <w:kern w:val="0"/>
          <w:lang w:val="en-US"/>
        </w:rPr>
        <w:t>a portion of the screen</w:t>
      </w:r>
      <w:r w:rsidR="00F210DA"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might show their faces, or else (depending on the total</w:t>
      </w:r>
      <w:r w:rsidR="008D6E3E">
        <w:rPr>
          <w:rFonts w:ascii="Times New Roman" w:hAnsi="Times New Roman" w:cs="Times New Roman"/>
          <w:kern w:val="0"/>
          <w:lang w:val="en-US"/>
        </w:rPr>
        <w:t xml:space="preserve"> </w:t>
      </w:r>
      <w:r w:rsidRPr="008D6E3E">
        <w:rPr>
          <w:rFonts w:ascii="Times New Roman" w:hAnsi="Times New Roman" w:cs="Times New Roman"/>
          <w:kern w:val="0"/>
          <w:lang w:val="en-US"/>
        </w:rPr>
        <w:t>number of participants) just those of the chair and/or the person</w:t>
      </w:r>
      <w:r w:rsidR="008D6E3E">
        <w:rPr>
          <w:rFonts w:ascii="Times New Roman" w:hAnsi="Times New Roman" w:cs="Times New Roman"/>
          <w:kern w:val="0"/>
          <w:lang w:val="en-US"/>
        </w:rPr>
        <w:t xml:space="preserve"> </w:t>
      </w:r>
      <w:r w:rsidRPr="008D6E3E">
        <w:rPr>
          <w:rFonts w:ascii="Times New Roman" w:hAnsi="Times New Roman" w:cs="Times New Roman"/>
          <w:color w:val="000000"/>
          <w:kern w:val="0"/>
          <w:lang w:val="en-US"/>
        </w:rPr>
        <w:t>speaking in debate or presenting a report.</w:t>
      </w:r>
    </w:p>
    <w:p w14:paraId="2356E043" w14:textId="77777777" w:rsidR="00F210DA" w:rsidRPr="008D6E3E" w:rsidRDefault="00F210DA" w:rsidP="00B64028">
      <w:pPr>
        <w:autoSpaceDE w:val="0"/>
        <w:autoSpaceDN w:val="0"/>
        <w:adjustRightInd w:val="0"/>
        <w:rPr>
          <w:rFonts w:ascii="Times New Roman" w:hAnsi="Times New Roman" w:cs="Times New Roman"/>
          <w:color w:val="000000"/>
          <w:kern w:val="0"/>
          <w:lang w:val="en-US"/>
        </w:rPr>
      </w:pPr>
    </w:p>
    <w:p w14:paraId="04853FFA" w14:textId="3356A7B6" w:rsidR="00B64028" w:rsidRPr="008D6E3E" w:rsidRDefault="00B64028" w:rsidP="00B64028">
      <w:pPr>
        <w:autoSpaceDE w:val="0"/>
        <w:autoSpaceDN w:val="0"/>
        <w:adjustRightInd w:val="0"/>
        <w:rPr>
          <w:rFonts w:ascii="Times New Roman" w:hAnsi="Times New Roman" w:cs="Times New Roman"/>
          <w:color w:val="000000"/>
          <w:kern w:val="0"/>
          <w:lang w:val="en-US"/>
        </w:rPr>
      </w:pPr>
      <w:r w:rsidRPr="008D6E3E">
        <w:rPr>
          <w:rFonts w:ascii="Times New Roman" w:hAnsi="Times New Roman" w:cs="Times New Roman"/>
          <w:color w:val="000000"/>
          <w:kern w:val="0"/>
          <w:lang w:val="en-US"/>
        </w:rPr>
        <w:t xml:space="preserve">The organizers of the meeting </w:t>
      </w:r>
      <w:r w:rsidR="0079063C" w:rsidRPr="008D6E3E">
        <w:rPr>
          <w:rFonts w:ascii="Times New Roman" w:hAnsi="Times New Roman" w:cs="Times New Roman"/>
          <w:color w:val="000000"/>
          <w:kern w:val="0"/>
          <w:lang w:val="en-US"/>
        </w:rPr>
        <w:t xml:space="preserve">can </w:t>
      </w:r>
      <w:r w:rsidRPr="008D6E3E">
        <w:rPr>
          <w:rFonts w:ascii="Times New Roman" w:hAnsi="Times New Roman" w:cs="Times New Roman"/>
          <w:color w:val="000000"/>
          <w:kern w:val="0"/>
          <w:lang w:val="en-US"/>
        </w:rPr>
        <w:t>also have access to a control</w:t>
      </w:r>
      <w:r w:rsidR="00F210DA" w:rsidRPr="008D6E3E">
        <w:rPr>
          <w:rFonts w:ascii="Times New Roman" w:hAnsi="Times New Roman" w:cs="Times New Roman"/>
          <w:color w:val="000000"/>
          <w:kern w:val="0"/>
          <w:lang w:val="en-US"/>
        </w:rPr>
        <w:t xml:space="preserve"> </w:t>
      </w:r>
      <w:r w:rsidRPr="008D6E3E">
        <w:rPr>
          <w:rFonts w:ascii="Times New Roman" w:hAnsi="Times New Roman" w:cs="Times New Roman"/>
          <w:color w:val="000000"/>
          <w:kern w:val="0"/>
          <w:lang w:val="en-US"/>
        </w:rPr>
        <w:t>panel for use by the chair, the Recording Secretary, and their</w:t>
      </w:r>
      <w:r w:rsidR="00F210DA" w:rsidRPr="008D6E3E">
        <w:rPr>
          <w:rFonts w:ascii="Times New Roman" w:hAnsi="Times New Roman" w:cs="Times New Roman"/>
          <w:color w:val="000000"/>
          <w:kern w:val="0"/>
          <w:lang w:val="en-US"/>
        </w:rPr>
        <w:t xml:space="preserve"> </w:t>
      </w:r>
      <w:r w:rsidRPr="008D6E3E">
        <w:rPr>
          <w:rFonts w:ascii="Times New Roman" w:hAnsi="Times New Roman" w:cs="Times New Roman"/>
          <w:color w:val="000000"/>
          <w:kern w:val="0"/>
          <w:lang w:val="en-US"/>
        </w:rPr>
        <w:t>assistants, which enables them to perform their duties during</w:t>
      </w:r>
      <w:r w:rsidR="00F210DA" w:rsidRPr="008D6E3E">
        <w:rPr>
          <w:rFonts w:ascii="Times New Roman" w:hAnsi="Times New Roman" w:cs="Times New Roman"/>
          <w:color w:val="000000"/>
          <w:kern w:val="0"/>
          <w:lang w:val="en-US"/>
        </w:rPr>
        <w:t xml:space="preserve"> </w:t>
      </w:r>
      <w:r w:rsidRPr="008D6E3E">
        <w:rPr>
          <w:rFonts w:ascii="Times New Roman" w:hAnsi="Times New Roman" w:cs="Times New Roman"/>
          <w:color w:val="000000"/>
          <w:kern w:val="0"/>
          <w:lang w:val="en-US"/>
        </w:rPr>
        <w:t>the meeting, such as ensuring that the text of the pending</w:t>
      </w:r>
      <w:r w:rsidR="00F210DA" w:rsidRPr="008D6E3E">
        <w:rPr>
          <w:rFonts w:ascii="Times New Roman" w:hAnsi="Times New Roman" w:cs="Times New Roman"/>
          <w:color w:val="000000"/>
          <w:kern w:val="0"/>
          <w:lang w:val="en-US"/>
        </w:rPr>
        <w:t xml:space="preserve"> </w:t>
      </w:r>
      <w:r w:rsidRPr="008D6E3E">
        <w:rPr>
          <w:rFonts w:ascii="Times New Roman" w:hAnsi="Times New Roman" w:cs="Times New Roman"/>
          <w:color w:val="000000"/>
          <w:kern w:val="0"/>
          <w:lang w:val="en-US"/>
        </w:rPr>
        <w:t>question is properly displayed, assigning the floor to a member,</w:t>
      </w:r>
      <w:r w:rsidR="0079063C" w:rsidRPr="008D6E3E">
        <w:rPr>
          <w:rFonts w:ascii="Times New Roman" w:hAnsi="Times New Roman" w:cs="Times New Roman"/>
          <w:color w:val="000000"/>
          <w:kern w:val="0"/>
          <w:lang w:val="en-US"/>
        </w:rPr>
        <w:t xml:space="preserve"> </w:t>
      </w:r>
      <w:r w:rsidRPr="008D6E3E">
        <w:rPr>
          <w:rFonts w:ascii="Times New Roman" w:hAnsi="Times New Roman" w:cs="Times New Roman"/>
          <w:color w:val="000000"/>
          <w:kern w:val="0"/>
          <w:lang w:val="en-US"/>
        </w:rPr>
        <w:t>opening and closing the polls for taking a vote, controlling the</w:t>
      </w:r>
      <w:r w:rsidR="00F210DA" w:rsidRPr="008D6E3E">
        <w:rPr>
          <w:rFonts w:ascii="Times New Roman" w:hAnsi="Times New Roman" w:cs="Times New Roman"/>
          <w:color w:val="000000"/>
          <w:kern w:val="0"/>
          <w:lang w:val="en-US"/>
        </w:rPr>
        <w:t xml:space="preserve"> </w:t>
      </w:r>
      <w:r w:rsidRPr="008D6E3E">
        <w:rPr>
          <w:rFonts w:ascii="Times New Roman" w:hAnsi="Times New Roman" w:cs="Times New Roman"/>
          <w:color w:val="000000"/>
          <w:kern w:val="0"/>
          <w:lang w:val="en-US"/>
        </w:rPr>
        <w:t>camera view, etc.</w:t>
      </w:r>
    </w:p>
    <w:p w14:paraId="10F5C8F9" w14:textId="77777777" w:rsidR="00F210DA" w:rsidRPr="008D6E3E" w:rsidRDefault="00F210DA" w:rsidP="00BE0878">
      <w:pPr>
        <w:autoSpaceDE w:val="0"/>
        <w:autoSpaceDN w:val="0"/>
        <w:adjustRightInd w:val="0"/>
        <w:rPr>
          <w:rFonts w:ascii="Times New Roman" w:hAnsi="Times New Roman" w:cs="Times New Roman"/>
          <w:color w:val="000000"/>
          <w:kern w:val="0"/>
          <w:lang w:val="en-US"/>
        </w:rPr>
      </w:pPr>
    </w:p>
    <w:p w14:paraId="47DCF22E" w14:textId="28B56998" w:rsidR="00B64028" w:rsidRPr="008D6E3E" w:rsidRDefault="00B64028" w:rsidP="00B64028">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t xml:space="preserve">The Corresponding Secretary </w:t>
      </w:r>
      <w:r w:rsidR="0079063C" w:rsidRPr="008D6E3E">
        <w:rPr>
          <w:rFonts w:ascii="Times New Roman" w:hAnsi="Times New Roman" w:cs="Times New Roman"/>
          <w:kern w:val="0"/>
          <w:lang w:val="en-US"/>
        </w:rPr>
        <w:t xml:space="preserve">or </w:t>
      </w:r>
      <w:r w:rsidR="00B4058D">
        <w:rPr>
          <w:rFonts w:ascii="Times New Roman" w:hAnsi="Times New Roman" w:cs="Times New Roman"/>
          <w:kern w:val="0"/>
          <w:lang w:val="en-US"/>
        </w:rPr>
        <w:t>P</w:t>
      </w:r>
      <w:r w:rsidR="0079063C" w:rsidRPr="008D6E3E">
        <w:rPr>
          <w:rFonts w:ascii="Times New Roman" w:hAnsi="Times New Roman" w:cs="Times New Roman"/>
          <w:kern w:val="0"/>
          <w:lang w:val="en-US"/>
        </w:rPr>
        <w:t xml:space="preserve">resident </w:t>
      </w:r>
      <w:r w:rsidRPr="008D6E3E">
        <w:rPr>
          <w:rFonts w:ascii="Times New Roman" w:hAnsi="Times New Roman" w:cs="Times New Roman"/>
          <w:kern w:val="0"/>
          <w:lang w:val="en-US"/>
        </w:rPr>
        <w:t>shall send</w:t>
      </w:r>
      <w:r w:rsidR="005A7DD7"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by e-mail to every member of the Board, at least </w:t>
      </w:r>
      <w:r w:rsidR="005A7DD7" w:rsidRPr="008D6E3E">
        <w:rPr>
          <w:rFonts w:ascii="Times New Roman" w:hAnsi="Times New Roman" w:cs="Times New Roman"/>
          <w:kern w:val="0"/>
          <w:lang w:val="en-US"/>
        </w:rPr>
        <w:t>two</w:t>
      </w:r>
      <w:r w:rsidR="0079063C" w:rsidRPr="008D6E3E">
        <w:rPr>
          <w:rFonts w:ascii="Times New Roman" w:hAnsi="Times New Roman" w:cs="Times New Roman"/>
          <w:kern w:val="0"/>
          <w:lang w:val="en-US"/>
        </w:rPr>
        <w:t xml:space="preserve"> weeks</w:t>
      </w:r>
      <w:r w:rsidR="005A7DD7"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before each meeting, the time of the meeting, the </w:t>
      </w:r>
      <w:proofErr w:type="gramStart"/>
      <w:r w:rsidRPr="008D6E3E">
        <w:rPr>
          <w:rFonts w:ascii="Times New Roman" w:hAnsi="Times New Roman" w:cs="Times New Roman"/>
          <w:kern w:val="0"/>
          <w:lang w:val="en-US"/>
        </w:rPr>
        <w:t>URL</w:t>
      </w:r>
      <w:proofErr w:type="gramEnd"/>
      <w:r w:rsidRPr="008D6E3E">
        <w:rPr>
          <w:rFonts w:ascii="Times New Roman" w:hAnsi="Times New Roman" w:cs="Times New Roman"/>
          <w:kern w:val="0"/>
          <w:lang w:val="en-US"/>
        </w:rPr>
        <w:t xml:space="preserve"> and</w:t>
      </w:r>
      <w:r w:rsidR="005A7DD7"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codes necessary to connect to the Internet meeting service,</w:t>
      </w:r>
      <w:r w:rsidR="005A7DD7"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and, as an alternative and backup to the audio connection</w:t>
      </w:r>
    </w:p>
    <w:p w14:paraId="1557BAB9" w14:textId="223487BE" w:rsidR="00B64028" w:rsidRPr="008D6E3E" w:rsidRDefault="00B64028" w:rsidP="00B64028">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lastRenderedPageBreak/>
        <w:t>included within the Internet service, the phone number and</w:t>
      </w:r>
      <w:r w:rsidR="008D6E3E">
        <w:rPr>
          <w:rFonts w:ascii="Times New Roman" w:hAnsi="Times New Roman" w:cs="Times New Roman"/>
          <w:kern w:val="0"/>
          <w:lang w:val="en-US"/>
        </w:rPr>
        <w:t xml:space="preserve"> </w:t>
      </w:r>
      <w:r w:rsidRPr="008D6E3E">
        <w:rPr>
          <w:rFonts w:ascii="Times New Roman" w:hAnsi="Times New Roman" w:cs="Times New Roman"/>
          <w:kern w:val="0"/>
          <w:lang w:val="en-US"/>
        </w:rPr>
        <w:t>access code(s) the member needs to participate aurally by</w:t>
      </w:r>
      <w:r w:rsidR="008D6E3E">
        <w:rPr>
          <w:rFonts w:ascii="Times New Roman" w:hAnsi="Times New Roman" w:cs="Times New Roman"/>
          <w:kern w:val="0"/>
          <w:lang w:val="en-US"/>
        </w:rPr>
        <w:t xml:space="preserve"> </w:t>
      </w:r>
      <w:r w:rsidRPr="008D6E3E">
        <w:rPr>
          <w:rFonts w:ascii="Times New Roman" w:hAnsi="Times New Roman" w:cs="Times New Roman"/>
          <w:kern w:val="0"/>
          <w:lang w:val="en-US"/>
        </w:rPr>
        <w:t>telephone. The Corresponding Secretary shall also include a</w:t>
      </w:r>
      <w:r w:rsidR="008D6E3E">
        <w:rPr>
          <w:rFonts w:ascii="Times New Roman" w:hAnsi="Times New Roman" w:cs="Times New Roman"/>
          <w:kern w:val="0"/>
          <w:lang w:val="en-US"/>
        </w:rPr>
        <w:t xml:space="preserve"> </w:t>
      </w:r>
      <w:r w:rsidRPr="008D6E3E">
        <w:rPr>
          <w:rFonts w:ascii="Times New Roman" w:hAnsi="Times New Roman" w:cs="Times New Roman"/>
          <w:kern w:val="0"/>
          <w:lang w:val="en-US"/>
        </w:rPr>
        <w:t>copy of, or a link to, these rules</w:t>
      </w:r>
      <w:r w:rsidR="00466B02" w:rsidRPr="008D6E3E">
        <w:rPr>
          <w:rFonts w:ascii="Times New Roman" w:hAnsi="Times New Roman" w:cs="Times New Roman"/>
          <w:kern w:val="0"/>
          <w:lang w:val="en-US"/>
        </w:rPr>
        <w:t xml:space="preserve"> in the </w:t>
      </w:r>
      <w:r w:rsidR="00335031" w:rsidRPr="008D6E3E">
        <w:rPr>
          <w:rFonts w:ascii="Times New Roman" w:hAnsi="Times New Roman" w:cs="Times New Roman"/>
          <w:kern w:val="0"/>
          <w:lang w:val="en-US"/>
        </w:rPr>
        <w:t xml:space="preserve">meeting </w:t>
      </w:r>
      <w:r w:rsidR="00466B02" w:rsidRPr="008D6E3E">
        <w:rPr>
          <w:rFonts w:ascii="Times New Roman" w:hAnsi="Times New Roman" w:cs="Times New Roman"/>
          <w:kern w:val="0"/>
          <w:lang w:val="en-US"/>
        </w:rPr>
        <w:t xml:space="preserve">invitation. </w:t>
      </w:r>
    </w:p>
    <w:p w14:paraId="3D83B6A7" w14:textId="77777777" w:rsidR="0079063C" w:rsidRPr="008D6E3E" w:rsidRDefault="0079063C" w:rsidP="00B64028">
      <w:pPr>
        <w:autoSpaceDE w:val="0"/>
        <w:autoSpaceDN w:val="0"/>
        <w:adjustRightInd w:val="0"/>
        <w:rPr>
          <w:rFonts w:ascii="Times New Roman" w:hAnsi="Times New Roman" w:cs="Times New Roman"/>
          <w:kern w:val="0"/>
          <w:lang w:val="en-US"/>
        </w:rPr>
      </w:pPr>
    </w:p>
    <w:p w14:paraId="46501362" w14:textId="7806F6BA" w:rsidR="00B64028" w:rsidRPr="008D6E3E" w:rsidRDefault="00B64028" w:rsidP="00335031">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t>The Recording Secretary shall schedule</w:t>
      </w:r>
      <w:r w:rsidR="00335031" w:rsidRPr="008D6E3E">
        <w:rPr>
          <w:rFonts w:ascii="Times New Roman" w:hAnsi="Times New Roman" w:cs="Times New Roman"/>
          <w:kern w:val="0"/>
          <w:lang w:val="en-US"/>
        </w:rPr>
        <w:t xml:space="preserve"> </w:t>
      </w:r>
      <w:r w:rsidR="008C62F0">
        <w:rPr>
          <w:rFonts w:ascii="Times New Roman" w:hAnsi="Times New Roman" w:cs="Times New Roman"/>
          <w:kern w:val="0"/>
          <w:lang w:val="en-US"/>
        </w:rPr>
        <w:t xml:space="preserve">the </w:t>
      </w:r>
      <w:r w:rsidRPr="008D6E3E">
        <w:rPr>
          <w:rFonts w:ascii="Times New Roman" w:hAnsi="Times New Roman" w:cs="Times New Roman"/>
          <w:kern w:val="0"/>
          <w:lang w:val="en-US"/>
        </w:rPr>
        <w:t>Internet meeting service availability to begin at least 15</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minutes before the start of each meeting.</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Members shall identify themselves as</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required to sign in to the Internet meeting </w:t>
      </w:r>
      <w:r w:rsidR="008C62F0" w:rsidRPr="008D6E3E">
        <w:rPr>
          <w:rFonts w:ascii="Times New Roman" w:hAnsi="Times New Roman" w:cs="Times New Roman"/>
          <w:kern w:val="0"/>
          <w:lang w:val="en-US"/>
        </w:rPr>
        <w:t>service and</w:t>
      </w:r>
      <w:r w:rsidRPr="008D6E3E">
        <w:rPr>
          <w:rFonts w:ascii="Times New Roman" w:hAnsi="Times New Roman" w:cs="Times New Roman"/>
          <w:kern w:val="0"/>
          <w:lang w:val="en-US"/>
        </w:rPr>
        <w:t xml:space="preserve"> shall</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maintain Internet and audio access throughout the meeting</w:t>
      </w:r>
      <w:r w:rsid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whenever </w:t>
      </w:r>
      <w:r w:rsidR="00B4058D" w:rsidRPr="008D6E3E">
        <w:rPr>
          <w:rFonts w:ascii="Times New Roman" w:hAnsi="Times New Roman" w:cs="Times New Roman"/>
          <w:kern w:val="0"/>
          <w:lang w:val="en-US"/>
        </w:rPr>
        <w:t>present but</w:t>
      </w:r>
      <w:r w:rsidRPr="008D6E3E">
        <w:rPr>
          <w:rFonts w:ascii="Times New Roman" w:hAnsi="Times New Roman" w:cs="Times New Roman"/>
          <w:kern w:val="0"/>
          <w:lang w:val="en-US"/>
        </w:rPr>
        <w:t xml:space="preserve"> shall sign out upon any departure</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before adjournment.</w:t>
      </w:r>
    </w:p>
    <w:p w14:paraId="6DFAB62D" w14:textId="77777777" w:rsidR="00335031" w:rsidRPr="008D6E3E" w:rsidRDefault="00335031" w:rsidP="00335031">
      <w:pPr>
        <w:autoSpaceDE w:val="0"/>
        <w:autoSpaceDN w:val="0"/>
        <w:adjustRightInd w:val="0"/>
        <w:rPr>
          <w:rFonts w:ascii="Times New Roman" w:hAnsi="Times New Roman" w:cs="Times New Roman"/>
          <w:kern w:val="0"/>
          <w:lang w:val="en-US"/>
        </w:rPr>
      </w:pPr>
    </w:p>
    <w:p w14:paraId="738142D0" w14:textId="0F8985C2" w:rsidR="00B64028" w:rsidRPr="008D6E3E" w:rsidRDefault="00B64028" w:rsidP="00B64028">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t>The presence of a quorum shall be</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established by audible roll call at the beginning of the</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meeting. Thereafter, the continued presence of a quorum</w:t>
      </w:r>
      <w:r w:rsidR="008D6E3E">
        <w:rPr>
          <w:rFonts w:ascii="Times New Roman" w:hAnsi="Times New Roman" w:cs="Times New Roman"/>
          <w:kern w:val="0"/>
          <w:lang w:val="en-US"/>
        </w:rPr>
        <w:t xml:space="preserve"> </w:t>
      </w:r>
      <w:r w:rsidRPr="008D6E3E">
        <w:rPr>
          <w:rFonts w:ascii="Times New Roman" w:hAnsi="Times New Roman" w:cs="Times New Roman"/>
          <w:kern w:val="0"/>
          <w:lang w:val="en-US"/>
        </w:rPr>
        <w:t>shall be determined by the online list of participating</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members, unless any member demands a quorum count by</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audible roll call. Such a demand may be made following any</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vote for which the announced totals add to less than a</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quorum.</w:t>
      </w:r>
    </w:p>
    <w:p w14:paraId="36C7B590" w14:textId="77777777" w:rsidR="00335031" w:rsidRPr="008D6E3E" w:rsidRDefault="00335031" w:rsidP="00B64028">
      <w:pPr>
        <w:autoSpaceDE w:val="0"/>
        <w:autoSpaceDN w:val="0"/>
        <w:adjustRightInd w:val="0"/>
        <w:rPr>
          <w:rFonts w:ascii="Times New Roman" w:hAnsi="Times New Roman" w:cs="Times New Roman"/>
          <w:kern w:val="0"/>
          <w:lang w:val="en-US"/>
        </w:rPr>
      </w:pPr>
    </w:p>
    <w:p w14:paraId="0D55FBAE" w14:textId="23502E99" w:rsidR="00B64028" w:rsidRPr="008D6E3E" w:rsidRDefault="00B64028" w:rsidP="00B64028">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t>Each member</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is responsible for his or her audio and Internet connections;</w:t>
      </w:r>
      <w:r w:rsidR="008D6E3E">
        <w:rPr>
          <w:rFonts w:ascii="Times New Roman" w:hAnsi="Times New Roman" w:cs="Times New Roman"/>
          <w:kern w:val="0"/>
          <w:lang w:val="en-US"/>
        </w:rPr>
        <w:t xml:space="preserve"> </w:t>
      </w:r>
      <w:r w:rsidRPr="008D6E3E">
        <w:rPr>
          <w:rFonts w:ascii="Times New Roman" w:hAnsi="Times New Roman" w:cs="Times New Roman"/>
          <w:kern w:val="0"/>
          <w:lang w:val="en-US"/>
        </w:rPr>
        <w:t>no action shall be invalidated on the grounds that the loss of,</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or poor quality of, a member’s individual connection</w:t>
      </w:r>
      <w:r w:rsidR="00335031"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prevented participation in the meeting.</w:t>
      </w:r>
    </w:p>
    <w:p w14:paraId="2A4CBEAA" w14:textId="77777777" w:rsidR="005216E4" w:rsidRPr="008D6E3E" w:rsidRDefault="005216E4" w:rsidP="00B64028">
      <w:pPr>
        <w:autoSpaceDE w:val="0"/>
        <w:autoSpaceDN w:val="0"/>
        <w:adjustRightInd w:val="0"/>
        <w:rPr>
          <w:rFonts w:ascii="Times New Roman" w:hAnsi="Times New Roman" w:cs="Times New Roman"/>
          <w:kern w:val="0"/>
          <w:lang w:val="en-US"/>
        </w:rPr>
      </w:pPr>
    </w:p>
    <w:p w14:paraId="728AE494" w14:textId="00603A26" w:rsidR="00B64028" w:rsidRPr="008D6E3E" w:rsidRDefault="00B64028" w:rsidP="00B64028">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t>The chair may cause or direct the</w:t>
      </w:r>
      <w:r w:rsidR="005216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disconnection or muting of a member’s connection if it is</w:t>
      </w:r>
      <w:r w:rsidR="005216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causing undue interference with the meeting. The chair’s</w:t>
      </w:r>
      <w:r w:rsidR="008D6E3E">
        <w:rPr>
          <w:rFonts w:ascii="Times New Roman" w:hAnsi="Times New Roman" w:cs="Times New Roman"/>
          <w:kern w:val="0"/>
          <w:lang w:val="en-US"/>
        </w:rPr>
        <w:t xml:space="preserve"> </w:t>
      </w:r>
      <w:r w:rsidRPr="008D6E3E">
        <w:rPr>
          <w:rFonts w:ascii="Times New Roman" w:hAnsi="Times New Roman" w:cs="Times New Roman"/>
          <w:kern w:val="0"/>
          <w:lang w:val="en-US"/>
        </w:rPr>
        <w:t>decision to do so, which is subject to an undebatable appeal</w:t>
      </w:r>
      <w:r w:rsidR="005216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that can be made by any member, shall be announced</w:t>
      </w:r>
      <w:r w:rsidR="005216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during the </w:t>
      </w:r>
      <w:proofErr w:type="gramStart"/>
      <w:r w:rsidRPr="008D6E3E">
        <w:rPr>
          <w:rFonts w:ascii="Times New Roman" w:hAnsi="Times New Roman" w:cs="Times New Roman"/>
          <w:kern w:val="0"/>
          <w:lang w:val="en-US"/>
        </w:rPr>
        <w:t>meeting</w:t>
      </w:r>
      <w:proofErr w:type="gramEnd"/>
      <w:r w:rsidRPr="008D6E3E">
        <w:rPr>
          <w:rFonts w:ascii="Times New Roman" w:hAnsi="Times New Roman" w:cs="Times New Roman"/>
          <w:kern w:val="0"/>
          <w:lang w:val="en-US"/>
        </w:rPr>
        <w:t xml:space="preserve"> and recorded in the minutes.</w:t>
      </w:r>
    </w:p>
    <w:p w14:paraId="50266AF9" w14:textId="77777777" w:rsidR="005216E4" w:rsidRPr="008D6E3E" w:rsidRDefault="005216E4" w:rsidP="00B64028">
      <w:pPr>
        <w:autoSpaceDE w:val="0"/>
        <w:autoSpaceDN w:val="0"/>
        <w:adjustRightInd w:val="0"/>
        <w:rPr>
          <w:rFonts w:ascii="Times New Roman" w:hAnsi="Times New Roman" w:cs="Times New Roman"/>
          <w:kern w:val="0"/>
          <w:lang w:val="en-US"/>
        </w:rPr>
      </w:pPr>
    </w:p>
    <w:p w14:paraId="4DA37862" w14:textId="41BEE1F7" w:rsidR="00B64028" w:rsidRPr="008D6E3E" w:rsidRDefault="00B64028" w:rsidP="00B64028">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t>To seek recognition by the chair, a</w:t>
      </w:r>
      <w:r w:rsidR="005216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member shall</w:t>
      </w:r>
      <w:r w:rsidR="005216E4" w:rsidRPr="008D6E3E">
        <w:rPr>
          <w:rFonts w:ascii="Times New Roman" w:hAnsi="Times New Roman" w:cs="Times New Roman"/>
          <w:kern w:val="0"/>
          <w:lang w:val="en-US"/>
        </w:rPr>
        <w:t xml:space="preserve"> raise their hand or use a raise hand function of the internet platform</w:t>
      </w:r>
      <w:r w:rsidRPr="008D6E3E">
        <w:rPr>
          <w:rFonts w:ascii="Times New Roman" w:hAnsi="Times New Roman" w:cs="Times New Roman"/>
          <w:kern w:val="0"/>
          <w:lang w:val="en-US"/>
        </w:rPr>
        <w:t>. Upon assigning the</w:t>
      </w:r>
      <w:r w:rsidR="005216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floor to a member, the chair shall clear the online queue of</w:t>
      </w:r>
      <w:r w:rsidR="005216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members who had been seeking recognition. To claim</w:t>
      </w:r>
      <w:r w:rsidR="005216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preference in recognition, another member who had been</w:t>
      </w:r>
      <w:r w:rsidR="0052774E"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seeking recognition may promptly seek recognition again,</w:t>
      </w:r>
    </w:p>
    <w:p w14:paraId="339FF371" w14:textId="5ADEB497" w:rsidR="00B64028" w:rsidRPr="008D6E3E" w:rsidRDefault="00B64028" w:rsidP="00B64028">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t>and the chair shall recognize the member for the limited</w:t>
      </w:r>
      <w:r w:rsidR="00D30F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purpose of determining whether that member is entitled to</w:t>
      </w:r>
      <w:r w:rsidR="00D30FE4"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preference in recognition.</w:t>
      </w:r>
    </w:p>
    <w:p w14:paraId="476BFC77" w14:textId="77777777" w:rsidR="00D30FE4" w:rsidRPr="008D6E3E" w:rsidRDefault="00D30FE4" w:rsidP="00B64028">
      <w:pPr>
        <w:autoSpaceDE w:val="0"/>
        <w:autoSpaceDN w:val="0"/>
        <w:adjustRightInd w:val="0"/>
        <w:rPr>
          <w:rFonts w:ascii="Times New Roman" w:hAnsi="Times New Roman" w:cs="Times New Roman"/>
          <w:kern w:val="0"/>
          <w:lang w:val="en-US"/>
        </w:rPr>
      </w:pPr>
    </w:p>
    <w:p w14:paraId="6CDB5596" w14:textId="2D5A5D04" w:rsidR="00B64028" w:rsidRPr="008D6E3E" w:rsidRDefault="00B64028" w:rsidP="0058043C">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t>A member who intends to make a</w:t>
      </w:r>
      <w:r w:rsidR="0058043C"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motion or request that under the rules may interrupt a</w:t>
      </w:r>
      <w:r w:rsidR="0058043C"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speaker shall use </w:t>
      </w:r>
      <w:r w:rsidR="0058043C" w:rsidRPr="008D6E3E">
        <w:rPr>
          <w:rFonts w:ascii="Times New Roman" w:hAnsi="Times New Roman" w:cs="Times New Roman"/>
          <w:kern w:val="0"/>
          <w:lang w:val="en-US"/>
        </w:rPr>
        <w:t>the direct chat feature</w:t>
      </w:r>
      <w:r w:rsidRPr="008D6E3E">
        <w:rPr>
          <w:rFonts w:ascii="Times New Roman" w:hAnsi="Times New Roman" w:cs="Times New Roman"/>
          <w:kern w:val="0"/>
          <w:lang w:val="en-US"/>
        </w:rPr>
        <w:t xml:space="preserve"> for so </w:t>
      </w:r>
      <w:r w:rsidR="00B4058D" w:rsidRPr="008D6E3E">
        <w:rPr>
          <w:rFonts w:ascii="Times New Roman" w:hAnsi="Times New Roman" w:cs="Times New Roman"/>
          <w:kern w:val="0"/>
          <w:lang w:val="en-US"/>
        </w:rPr>
        <w:t>indicating and</w:t>
      </w:r>
      <w:r w:rsidRPr="008D6E3E">
        <w:rPr>
          <w:rFonts w:ascii="Times New Roman" w:hAnsi="Times New Roman" w:cs="Times New Roman"/>
          <w:kern w:val="0"/>
          <w:lang w:val="en-US"/>
        </w:rPr>
        <w:t xml:space="preserve"> shall thereafter wait a reasonable time for the chair’s</w:t>
      </w:r>
      <w:r w:rsidR="0058043C"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instructions before attempting to interrupt the speaker by</w:t>
      </w:r>
      <w:r w:rsidR="0058043C"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voice.</w:t>
      </w:r>
    </w:p>
    <w:p w14:paraId="253BE412" w14:textId="77777777" w:rsidR="0058043C" w:rsidRPr="008D6E3E" w:rsidRDefault="0058043C" w:rsidP="0058043C">
      <w:pPr>
        <w:autoSpaceDE w:val="0"/>
        <w:autoSpaceDN w:val="0"/>
        <w:adjustRightInd w:val="0"/>
        <w:rPr>
          <w:rFonts w:ascii="Times New Roman" w:hAnsi="Times New Roman" w:cs="Times New Roman"/>
          <w:kern w:val="0"/>
          <w:lang w:val="en-US"/>
        </w:rPr>
      </w:pPr>
    </w:p>
    <w:p w14:paraId="61A0CB47" w14:textId="1FEF699C" w:rsidR="00B237DB" w:rsidRPr="008D6E3E" w:rsidRDefault="00B64028" w:rsidP="00B237DB">
      <w:pPr>
        <w:autoSpaceDE w:val="0"/>
        <w:autoSpaceDN w:val="0"/>
        <w:adjustRightInd w:val="0"/>
        <w:rPr>
          <w:rFonts w:ascii="Times New Roman" w:hAnsi="Times New Roman" w:cs="Times New Roman"/>
          <w:kern w:val="0"/>
          <w:lang w:val="en-US"/>
        </w:rPr>
      </w:pPr>
      <w:r w:rsidRPr="008D6E3E">
        <w:rPr>
          <w:rFonts w:ascii="Times New Roman" w:hAnsi="Times New Roman" w:cs="Times New Roman"/>
          <w:kern w:val="0"/>
          <w:lang w:val="en-US"/>
        </w:rPr>
        <w:t xml:space="preserve">Votes </w:t>
      </w:r>
      <w:r w:rsidR="00D72AB6" w:rsidRPr="008D6E3E">
        <w:rPr>
          <w:rFonts w:ascii="Times New Roman" w:hAnsi="Times New Roman" w:cs="Times New Roman"/>
          <w:kern w:val="0"/>
          <w:lang w:val="en-US"/>
        </w:rPr>
        <w:t>are non</w:t>
      </w:r>
      <w:r w:rsidR="008D6E3E" w:rsidRPr="008D6E3E">
        <w:rPr>
          <w:rFonts w:ascii="Times New Roman" w:hAnsi="Times New Roman" w:cs="Times New Roman"/>
          <w:kern w:val="0"/>
          <w:lang w:val="en-US"/>
        </w:rPr>
        <w:t>-</w:t>
      </w:r>
      <w:r w:rsidR="00D72AB6" w:rsidRPr="008D6E3E">
        <w:rPr>
          <w:rFonts w:ascii="Times New Roman" w:hAnsi="Times New Roman" w:cs="Times New Roman"/>
          <w:kern w:val="0"/>
          <w:lang w:val="en-US"/>
        </w:rPr>
        <w:t xml:space="preserve">anonymous and </w:t>
      </w:r>
      <w:r w:rsidRPr="008D6E3E">
        <w:rPr>
          <w:rFonts w:ascii="Times New Roman" w:hAnsi="Times New Roman" w:cs="Times New Roman"/>
          <w:kern w:val="0"/>
          <w:lang w:val="en-US"/>
        </w:rPr>
        <w:t xml:space="preserve">shall be taken by </w:t>
      </w:r>
      <w:r w:rsidR="00D72AB6" w:rsidRPr="008D6E3E">
        <w:rPr>
          <w:rFonts w:ascii="Times New Roman" w:hAnsi="Times New Roman" w:cs="Times New Roman"/>
          <w:kern w:val="0"/>
          <w:lang w:val="en-US"/>
        </w:rPr>
        <w:t xml:space="preserve">each member raising their hand on video or by using the hand raise function of the platform. </w:t>
      </w:r>
      <w:r w:rsidRPr="008D6E3E">
        <w:rPr>
          <w:rFonts w:ascii="Times New Roman" w:hAnsi="Times New Roman" w:cs="Times New Roman"/>
          <w:kern w:val="0"/>
          <w:lang w:val="en-US"/>
        </w:rPr>
        <w:t>The</w:t>
      </w:r>
      <w:r w:rsidR="00B237DB"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chair’s announcement of the voting result shall include the</w:t>
      </w:r>
      <w:r w:rsidR="00B237DB"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number of members voting on each side of the question and</w:t>
      </w:r>
      <w:r w:rsidR="00B237DB"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the number, if any, who explicitly respond to acknowledge</w:t>
      </w:r>
      <w:r w:rsidR="00B237DB"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their presence without casting a vote. </w:t>
      </w:r>
    </w:p>
    <w:p w14:paraId="42F21229" w14:textId="77777777" w:rsidR="00B237DB" w:rsidRPr="008D6E3E" w:rsidRDefault="00B237DB" w:rsidP="00B237DB">
      <w:pPr>
        <w:autoSpaceDE w:val="0"/>
        <w:autoSpaceDN w:val="0"/>
        <w:adjustRightInd w:val="0"/>
        <w:rPr>
          <w:rFonts w:ascii="Times New Roman" w:hAnsi="Times New Roman" w:cs="Times New Roman"/>
          <w:kern w:val="0"/>
          <w:lang w:val="en-US"/>
        </w:rPr>
      </w:pPr>
    </w:p>
    <w:p w14:paraId="53B94DFA" w14:textId="1F0B7013" w:rsidR="00BE0878" w:rsidRPr="008D6E3E" w:rsidRDefault="00B64028" w:rsidP="008D6E3E">
      <w:pPr>
        <w:autoSpaceDE w:val="0"/>
        <w:autoSpaceDN w:val="0"/>
        <w:adjustRightInd w:val="0"/>
        <w:rPr>
          <w:rFonts w:ascii="Times New Roman" w:hAnsi="Times New Roman" w:cs="Times New Roman"/>
        </w:rPr>
      </w:pPr>
      <w:r w:rsidRPr="008D6E3E">
        <w:rPr>
          <w:rFonts w:ascii="Times New Roman" w:hAnsi="Times New Roman" w:cs="Times New Roman"/>
          <w:kern w:val="0"/>
          <w:lang w:val="en-US"/>
        </w:rPr>
        <w:t>The chair, the Recording Secretary, or their</w:t>
      </w:r>
      <w:r w:rsidR="008D6E3E"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assistants shall cause a video of the chair to be displayed</w:t>
      </w:r>
      <w:r w:rsidR="008D6E3E"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 xml:space="preserve">throughout the </w:t>
      </w:r>
      <w:r w:rsidR="00B4058D" w:rsidRPr="008D6E3E">
        <w:rPr>
          <w:rFonts w:ascii="Times New Roman" w:hAnsi="Times New Roman" w:cs="Times New Roman"/>
          <w:kern w:val="0"/>
          <w:lang w:val="en-US"/>
        </w:rPr>
        <w:t>meeting and</w:t>
      </w:r>
      <w:r w:rsidRPr="008D6E3E">
        <w:rPr>
          <w:rFonts w:ascii="Times New Roman" w:hAnsi="Times New Roman" w:cs="Times New Roman"/>
          <w:kern w:val="0"/>
          <w:lang w:val="en-US"/>
        </w:rPr>
        <w:t xml:space="preserve"> shall also cause display of the</w:t>
      </w:r>
      <w:r w:rsidR="008D6E3E" w:rsidRPr="008D6E3E">
        <w:rPr>
          <w:rFonts w:ascii="Times New Roman" w:hAnsi="Times New Roman" w:cs="Times New Roman"/>
          <w:kern w:val="0"/>
          <w:lang w:val="en-US"/>
        </w:rPr>
        <w:t xml:space="preserve"> </w:t>
      </w:r>
      <w:r w:rsidRPr="008D6E3E">
        <w:rPr>
          <w:rFonts w:ascii="Times New Roman" w:hAnsi="Times New Roman" w:cs="Times New Roman"/>
          <w:kern w:val="0"/>
          <w:lang w:val="en-US"/>
        </w:rPr>
        <w:t>video of the member currently recognized to speak or report.</w:t>
      </w:r>
    </w:p>
    <w:p w14:paraId="70113C2B" w14:textId="77777777" w:rsidR="00BE0878" w:rsidRPr="008D6E3E" w:rsidRDefault="00BE0878" w:rsidP="00CA2B5F">
      <w:pPr>
        <w:rPr>
          <w:rFonts w:ascii="Times New Roman" w:hAnsi="Times New Roman" w:cs="Times New Roman"/>
        </w:rPr>
      </w:pPr>
    </w:p>
    <w:p w14:paraId="69D33CD3" w14:textId="77777777" w:rsidR="0012441A" w:rsidRPr="008D6E3E" w:rsidRDefault="0012441A" w:rsidP="00CA2B5F">
      <w:pPr>
        <w:rPr>
          <w:rFonts w:ascii="Times New Roman" w:hAnsi="Times New Roman" w:cs="Times New Roman"/>
        </w:rPr>
      </w:pPr>
    </w:p>
    <w:p w14:paraId="7A3838F8" w14:textId="7BFB716C" w:rsidR="00D66537" w:rsidRPr="008D6E3E" w:rsidRDefault="00D66537" w:rsidP="00CA2B5F">
      <w:pPr>
        <w:rPr>
          <w:rFonts w:ascii="Times New Roman" w:hAnsi="Times New Roman" w:cs="Times New Roman"/>
        </w:rPr>
      </w:pPr>
    </w:p>
    <w:sectPr w:rsidR="00D66537" w:rsidRPr="008D6E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5F"/>
    <w:rsid w:val="0012441A"/>
    <w:rsid w:val="00335031"/>
    <w:rsid w:val="004617B8"/>
    <w:rsid w:val="00466B02"/>
    <w:rsid w:val="005216E4"/>
    <w:rsid w:val="0052774E"/>
    <w:rsid w:val="0058043C"/>
    <w:rsid w:val="005A7DD7"/>
    <w:rsid w:val="0079063C"/>
    <w:rsid w:val="00807761"/>
    <w:rsid w:val="008C62F0"/>
    <w:rsid w:val="008D6E3E"/>
    <w:rsid w:val="009F3E2F"/>
    <w:rsid w:val="00AF442E"/>
    <w:rsid w:val="00B237DB"/>
    <w:rsid w:val="00B4058D"/>
    <w:rsid w:val="00B64028"/>
    <w:rsid w:val="00BE0878"/>
    <w:rsid w:val="00CA2B5F"/>
    <w:rsid w:val="00D215C2"/>
    <w:rsid w:val="00D30FE4"/>
    <w:rsid w:val="00D66537"/>
    <w:rsid w:val="00D72AB6"/>
    <w:rsid w:val="00EF6022"/>
    <w:rsid w:val="00F210DA"/>
    <w:rsid w:val="00F66F33"/>
    <w:rsid w:val="00FE7F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602620A"/>
  <w15:chartTrackingRefBased/>
  <w15:docId w15:val="{0D9DC50C-9CD7-FF43-8D3F-D2787D0C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B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B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B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B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B5F"/>
    <w:rPr>
      <w:rFonts w:eastAsiaTheme="majorEastAsia" w:cstheme="majorBidi"/>
      <w:color w:val="272727" w:themeColor="text1" w:themeTint="D8"/>
    </w:rPr>
  </w:style>
  <w:style w:type="paragraph" w:styleId="Title">
    <w:name w:val="Title"/>
    <w:basedOn w:val="Normal"/>
    <w:next w:val="Normal"/>
    <w:link w:val="TitleChar"/>
    <w:uiPriority w:val="10"/>
    <w:qFormat/>
    <w:rsid w:val="00CA2B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B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B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2B5F"/>
    <w:rPr>
      <w:i/>
      <w:iCs/>
      <w:color w:val="404040" w:themeColor="text1" w:themeTint="BF"/>
    </w:rPr>
  </w:style>
  <w:style w:type="paragraph" w:styleId="ListParagraph">
    <w:name w:val="List Paragraph"/>
    <w:basedOn w:val="Normal"/>
    <w:uiPriority w:val="34"/>
    <w:qFormat/>
    <w:rsid w:val="00CA2B5F"/>
    <w:pPr>
      <w:ind w:left="720"/>
      <w:contextualSpacing/>
    </w:pPr>
  </w:style>
  <w:style w:type="character" w:styleId="IntenseEmphasis">
    <w:name w:val="Intense Emphasis"/>
    <w:basedOn w:val="DefaultParagraphFont"/>
    <w:uiPriority w:val="21"/>
    <w:qFormat/>
    <w:rsid w:val="00CA2B5F"/>
    <w:rPr>
      <w:i/>
      <w:iCs/>
      <w:color w:val="0F4761" w:themeColor="accent1" w:themeShade="BF"/>
    </w:rPr>
  </w:style>
  <w:style w:type="paragraph" w:styleId="IntenseQuote">
    <w:name w:val="Intense Quote"/>
    <w:basedOn w:val="Normal"/>
    <w:next w:val="Normal"/>
    <w:link w:val="IntenseQuoteChar"/>
    <w:uiPriority w:val="30"/>
    <w:qFormat/>
    <w:rsid w:val="00CA2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B5F"/>
    <w:rPr>
      <w:i/>
      <w:iCs/>
      <w:color w:val="0F4761" w:themeColor="accent1" w:themeShade="BF"/>
    </w:rPr>
  </w:style>
  <w:style w:type="character" w:styleId="IntenseReference">
    <w:name w:val="Intense Reference"/>
    <w:basedOn w:val="DefaultParagraphFont"/>
    <w:uiPriority w:val="32"/>
    <w:qFormat/>
    <w:rsid w:val="00CA2B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Fenton Litwiller</dc:creator>
  <cp:keywords/>
  <dc:description/>
  <cp:lastModifiedBy>Fenton Litwiller</cp:lastModifiedBy>
  <cp:revision>26</cp:revision>
  <dcterms:created xsi:type="dcterms:W3CDTF">2024-04-25T16:10:00Z</dcterms:created>
  <dcterms:modified xsi:type="dcterms:W3CDTF">2024-04-25T19:42:00Z</dcterms:modified>
</cp:coreProperties>
</file>