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7A3EC" w14:textId="77777777" w:rsidR="00163DF6" w:rsidRPr="0031567E" w:rsidRDefault="007D1CC2" w:rsidP="0031567E">
      <w:pPr>
        <w:jc w:val="center"/>
        <w:rPr>
          <w:sz w:val="32"/>
          <w:szCs w:val="32"/>
        </w:rPr>
      </w:pPr>
      <w:r>
        <w:rPr>
          <w:sz w:val="32"/>
          <w:szCs w:val="32"/>
        </w:rPr>
        <w:t>D</w:t>
      </w:r>
      <w:r w:rsidR="00895A32">
        <w:rPr>
          <w:sz w:val="32"/>
          <w:szCs w:val="32"/>
        </w:rPr>
        <w:t>1</w:t>
      </w:r>
      <w:r>
        <w:rPr>
          <w:sz w:val="32"/>
          <w:szCs w:val="32"/>
        </w:rPr>
        <w:t xml:space="preserve"> - </w:t>
      </w:r>
      <w:r w:rsidR="007A7743" w:rsidRPr="0031567E">
        <w:rPr>
          <w:sz w:val="32"/>
          <w:szCs w:val="32"/>
        </w:rPr>
        <w:t>Creating your Weekly Schedule Calendar from UM Learn</w:t>
      </w:r>
    </w:p>
    <w:p w14:paraId="3F285A45" w14:textId="77777777" w:rsidR="007A7743" w:rsidRDefault="007A7743" w:rsidP="007A7743">
      <w:pPr>
        <w:pStyle w:val="ListParagraph"/>
        <w:numPr>
          <w:ilvl w:val="0"/>
          <w:numId w:val="1"/>
        </w:numPr>
      </w:pPr>
      <w:r>
        <w:t xml:space="preserve">Go to UM </w:t>
      </w:r>
      <w:r w:rsidR="006A4AA2">
        <w:t xml:space="preserve">Learn </w:t>
      </w:r>
      <w:r>
        <w:t>homepage</w:t>
      </w:r>
      <w:r w:rsidR="004A45B1">
        <w:t xml:space="preserve"> (from UM Hompage</w:t>
      </w:r>
      <w:r w:rsidR="006A4AA2">
        <w:t>)</w:t>
      </w:r>
    </w:p>
    <w:p w14:paraId="0A1BD220" w14:textId="77777777" w:rsidR="007A7743" w:rsidRDefault="007A7743" w:rsidP="007A7743">
      <w:pPr>
        <w:pStyle w:val="ListParagraph"/>
        <w:numPr>
          <w:ilvl w:val="0"/>
          <w:numId w:val="1"/>
        </w:numPr>
      </w:pPr>
      <w:r>
        <w:t>Sign in using your UMnet id (see log-in page for Service Desk information if you are having trouble loggin</w:t>
      </w:r>
      <w:r w:rsidR="006A4AA2">
        <w:t>g</w:t>
      </w:r>
      <w:r>
        <w:t xml:space="preserve"> in)</w:t>
      </w:r>
    </w:p>
    <w:p w14:paraId="6858CCEC" w14:textId="77777777" w:rsidR="007A7743" w:rsidRDefault="007A7743" w:rsidP="007A7743">
      <w:pPr>
        <w:pStyle w:val="ListParagraph"/>
        <w:numPr>
          <w:ilvl w:val="0"/>
          <w:numId w:val="1"/>
        </w:numPr>
      </w:pPr>
      <w:r>
        <w:t>From you</w:t>
      </w:r>
      <w:r w:rsidR="006A4AA2">
        <w:t>r homepage select “Calendar”</w:t>
      </w:r>
    </w:p>
    <w:p w14:paraId="31BA5586" w14:textId="77777777" w:rsidR="006A4AA2" w:rsidRDefault="006A4AA2" w:rsidP="006A4AA2">
      <w:pPr>
        <w:pStyle w:val="ListParagraph"/>
        <w:numPr>
          <w:ilvl w:val="0"/>
          <w:numId w:val="1"/>
        </w:numPr>
      </w:pPr>
      <w:r>
        <w:t>Your Calendar should have the following courses included.  If not, you will need to add these in.  No</w:t>
      </w:r>
      <w:r w:rsidR="0031567E">
        <w:t xml:space="preserve">te that you will need to delete any </w:t>
      </w:r>
      <w:r>
        <w:t>courses from your calendar</w:t>
      </w:r>
      <w:r w:rsidR="0031567E">
        <w:t xml:space="preserve"> that are not listed below, as they may pull calendar information not relative to your schedule.</w:t>
      </w:r>
      <w:r>
        <w:t xml:space="preserve">  </w:t>
      </w:r>
      <w:r w:rsidR="007A7743">
        <w:t xml:space="preserve"> </w:t>
      </w:r>
    </w:p>
    <w:p w14:paraId="546FBCB6" w14:textId="77777777" w:rsidR="006A4AA2" w:rsidRDefault="006A4AA2" w:rsidP="006A4AA2">
      <w:pPr>
        <w:pStyle w:val="ListParagraph"/>
        <w:ind w:left="1440"/>
      </w:pPr>
    </w:p>
    <w:p w14:paraId="5DA77373" w14:textId="5C8A94A8" w:rsidR="007A7743" w:rsidRDefault="007A7743" w:rsidP="006A4AA2">
      <w:pPr>
        <w:pStyle w:val="ListParagraph"/>
        <w:ind w:left="1440"/>
      </w:pPr>
      <w:r>
        <w:t>D</w:t>
      </w:r>
      <w:r w:rsidR="00590BC6">
        <w:t>1</w:t>
      </w:r>
      <w:r>
        <w:t xml:space="preserve">GS </w:t>
      </w:r>
      <w:r w:rsidR="002A2E8B">
        <w:t>20</w:t>
      </w:r>
      <w:r w:rsidR="00805661">
        <w:t>2</w:t>
      </w:r>
      <w:r w:rsidR="00163DF6">
        <w:t>4</w:t>
      </w:r>
      <w:r w:rsidR="002A2E8B">
        <w:t>-2</w:t>
      </w:r>
      <w:r w:rsidR="00163DF6">
        <w:t>5</w:t>
      </w:r>
      <w:r w:rsidR="002A2E8B">
        <w:t xml:space="preserve"> </w:t>
      </w:r>
      <w:r w:rsidR="0031567E">
        <w:t xml:space="preserve"> – </w:t>
      </w:r>
      <w:r w:rsidR="004A45B1">
        <w:t xml:space="preserve">This is a generic course where I schedule all activities that are not part of a regular Dentistry course.  </w:t>
      </w:r>
      <w:r w:rsidR="0031567E">
        <w:t xml:space="preserve">Note there </w:t>
      </w:r>
      <w:r w:rsidR="002A2E8B">
        <w:t>may</w:t>
      </w:r>
      <w:r w:rsidR="00115DBD">
        <w:t xml:space="preserve"> be</w:t>
      </w:r>
      <w:r w:rsidR="0031567E">
        <w:t xml:space="preserve"> some attachments you will need that are linked to some of the orientation activities</w:t>
      </w:r>
    </w:p>
    <w:p w14:paraId="7C04DABD" w14:textId="77777777" w:rsidR="007D1CC2" w:rsidRDefault="00AF25B1" w:rsidP="00AF25B1">
      <w:pPr>
        <w:pStyle w:val="ListParagraph"/>
        <w:ind w:left="1440"/>
      </w:pPr>
      <w:r>
        <w:t>DENT-1202</w:t>
      </w:r>
    </w:p>
    <w:p w14:paraId="61488E4D" w14:textId="77777777" w:rsidR="006A4AA2" w:rsidRDefault="00AF25B1" w:rsidP="007A7743">
      <w:pPr>
        <w:pStyle w:val="ListParagraph"/>
        <w:ind w:left="1440"/>
      </w:pPr>
      <w:r>
        <w:t>DENT-1210</w:t>
      </w:r>
      <w:r w:rsidR="00E362E8">
        <w:t xml:space="preserve"> </w:t>
      </w:r>
    </w:p>
    <w:p w14:paraId="378813BD" w14:textId="77777777" w:rsidR="007D1CC2" w:rsidRDefault="007D1CC2" w:rsidP="007A7743">
      <w:pPr>
        <w:pStyle w:val="ListParagraph"/>
        <w:ind w:left="1440"/>
      </w:pPr>
      <w:r>
        <w:t>ORLB-</w:t>
      </w:r>
      <w:r w:rsidR="00AF25B1">
        <w:t>1302</w:t>
      </w:r>
    </w:p>
    <w:p w14:paraId="7A6A057C" w14:textId="77777777" w:rsidR="007D1CC2" w:rsidRDefault="00AF25B1" w:rsidP="007A7743">
      <w:pPr>
        <w:pStyle w:val="ListParagraph"/>
        <w:ind w:left="1440"/>
      </w:pPr>
      <w:r>
        <w:t>ORLB-1310</w:t>
      </w:r>
    </w:p>
    <w:p w14:paraId="50615F5B" w14:textId="77777777" w:rsidR="00115DBD" w:rsidRDefault="007D1CC2" w:rsidP="007D1CC2">
      <w:pPr>
        <w:pStyle w:val="ListParagraph"/>
        <w:ind w:left="1440"/>
      </w:pPr>
      <w:r>
        <w:t>RSTD</w:t>
      </w:r>
      <w:r w:rsidR="00AF25B1">
        <w:t>-1500</w:t>
      </w:r>
      <w:r w:rsidR="00590BC6">
        <w:t xml:space="preserve"> </w:t>
      </w:r>
    </w:p>
    <w:p w14:paraId="429402E5" w14:textId="77777777" w:rsidR="007D1CC2" w:rsidRDefault="007D1CC2" w:rsidP="007D1CC2">
      <w:pPr>
        <w:pStyle w:val="ListParagraph"/>
        <w:ind w:left="1440"/>
      </w:pPr>
      <w:r>
        <w:t>RST</w:t>
      </w:r>
      <w:r w:rsidR="00AF25B1">
        <w:t>D-1512</w:t>
      </w:r>
    </w:p>
    <w:p w14:paraId="433FE70E" w14:textId="77777777" w:rsidR="007D1CC2" w:rsidRDefault="007D1CC2" w:rsidP="007D1CC2">
      <w:pPr>
        <w:pStyle w:val="ListParagraph"/>
        <w:ind w:left="1440"/>
      </w:pPr>
      <w:r>
        <w:t>RSTD-</w:t>
      </w:r>
      <w:r w:rsidR="00AF25B1">
        <w:t>1520</w:t>
      </w:r>
    </w:p>
    <w:p w14:paraId="058FD217" w14:textId="77777777" w:rsidR="007D1CC2" w:rsidRDefault="00AF25B1" w:rsidP="007D1CC2">
      <w:pPr>
        <w:pStyle w:val="ListParagraph"/>
        <w:ind w:left="1440"/>
      </w:pPr>
      <w:r>
        <w:t>RSTD-1550</w:t>
      </w:r>
    </w:p>
    <w:p w14:paraId="797B7333" w14:textId="45979173" w:rsidR="007D1CC2" w:rsidRDefault="007D1CC2" w:rsidP="007D1CC2">
      <w:pPr>
        <w:pStyle w:val="ListParagraph"/>
        <w:ind w:left="1440"/>
      </w:pPr>
      <w:r>
        <w:t xml:space="preserve">Courses </w:t>
      </w:r>
      <w:r w:rsidR="00805661">
        <w:t xml:space="preserve">also </w:t>
      </w:r>
      <w:r>
        <w:t>Available for Winter/Jan:</w:t>
      </w:r>
    </w:p>
    <w:p w14:paraId="0FFF6A3C" w14:textId="77777777" w:rsidR="00AF25B1" w:rsidRDefault="00AF25B1" w:rsidP="00AF25B1">
      <w:pPr>
        <w:pStyle w:val="ListParagraph"/>
        <w:ind w:left="1440"/>
      </w:pPr>
      <w:r>
        <w:t>DDSS-1100</w:t>
      </w:r>
    </w:p>
    <w:p w14:paraId="549B3944" w14:textId="77777777" w:rsidR="00AF25B1" w:rsidRDefault="00AF25B1" w:rsidP="00AF25B1">
      <w:pPr>
        <w:pStyle w:val="ListParagraph"/>
        <w:ind w:left="1440"/>
      </w:pPr>
      <w:r>
        <w:t>DDSS-1110</w:t>
      </w:r>
    </w:p>
    <w:p w14:paraId="61F0CBC1" w14:textId="77777777" w:rsidR="00AF25B1" w:rsidRDefault="00AF25B1" w:rsidP="00AF25B1">
      <w:pPr>
        <w:pStyle w:val="ListParagraph"/>
        <w:ind w:left="1440"/>
      </w:pPr>
      <w:r>
        <w:t>ORLB-1320</w:t>
      </w:r>
    </w:p>
    <w:p w14:paraId="6DC59416" w14:textId="77777777" w:rsidR="00AF25B1" w:rsidRDefault="00AF25B1" w:rsidP="00AF25B1">
      <w:pPr>
        <w:pStyle w:val="ListParagraph"/>
        <w:ind w:left="1440"/>
      </w:pPr>
      <w:r>
        <w:t>ORLB-1330</w:t>
      </w:r>
    </w:p>
    <w:p w14:paraId="4FCEFC30" w14:textId="77777777" w:rsidR="00AF25B1" w:rsidRDefault="00AF25B1" w:rsidP="002A2E8B">
      <w:pPr>
        <w:pStyle w:val="ListParagraph"/>
        <w:ind w:left="1440"/>
      </w:pPr>
      <w:r>
        <w:t>ORLB-1340</w:t>
      </w:r>
    </w:p>
    <w:p w14:paraId="52ADA25D" w14:textId="77777777" w:rsidR="007D1CC2" w:rsidRDefault="00AF25B1" w:rsidP="007D1CC2">
      <w:pPr>
        <w:pStyle w:val="ListParagraph"/>
        <w:ind w:left="1440"/>
      </w:pPr>
      <w:r>
        <w:t>RSTD-1530</w:t>
      </w:r>
    </w:p>
    <w:p w14:paraId="6A3ABD53" w14:textId="77777777" w:rsidR="007D1CC2" w:rsidRDefault="007D1CC2" w:rsidP="007D1CC2">
      <w:pPr>
        <w:pStyle w:val="ListParagraph"/>
        <w:ind w:left="1440"/>
      </w:pPr>
    </w:p>
    <w:p w14:paraId="6A7DF670" w14:textId="6F7C61E5" w:rsidR="00E86B95" w:rsidRPr="00A52D75" w:rsidRDefault="0031567E" w:rsidP="00E86B95">
      <w:pPr>
        <w:pStyle w:val="ListParagraph"/>
        <w:numPr>
          <w:ilvl w:val="0"/>
          <w:numId w:val="1"/>
        </w:numPr>
        <w:rPr>
          <w:color w:val="000000"/>
        </w:rPr>
      </w:pPr>
      <w:r w:rsidRPr="007D1CC2">
        <w:rPr>
          <w:color w:val="000000" w:themeColor="text1"/>
        </w:rPr>
        <w:t>Note that y</w:t>
      </w:r>
      <w:r w:rsidR="007059BD" w:rsidRPr="007D1CC2">
        <w:rPr>
          <w:color w:val="000000" w:themeColor="text1"/>
        </w:rPr>
        <w:t xml:space="preserve">ou can ‘subscribe’ </w:t>
      </w:r>
      <w:r w:rsidR="006A4AA2" w:rsidRPr="007D1CC2">
        <w:rPr>
          <w:color w:val="000000" w:themeColor="text1"/>
        </w:rPr>
        <w:t xml:space="preserve">your personal calendar to add it to this schedule, or this calendar to your mobile device.  Information on how to do this is listed on pages 3 &amp; 4 of the attached UM Learn – Learner’s Guide.  </w:t>
      </w:r>
      <w:r w:rsidR="00E86B95" w:rsidRPr="00A52D75">
        <w:rPr>
          <w:color w:val="1F497D" w:themeColor="dark2"/>
        </w:rPr>
        <w:t xml:space="preserve">(I will be continuing to add information on events such as Dean’s Meetings/MDA Mentorship Events/ etc., as we go along, so please ensure if you link this calendar to your phone or computer calendar, that the information is being refreshed… or you are manually refreshing the information at least once/per </w:t>
      </w:r>
      <w:r w:rsidR="00B968C7">
        <w:rPr>
          <w:color w:val="1F497D" w:themeColor="dark2"/>
        </w:rPr>
        <w:t>week/</w:t>
      </w:r>
      <w:r w:rsidR="00805661">
        <w:rPr>
          <w:color w:val="1F497D" w:themeColor="dark2"/>
        </w:rPr>
        <w:t>month</w:t>
      </w:r>
      <w:r w:rsidR="00E86B95" w:rsidRPr="00A52D75">
        <w:rPr>
          <w:color w:val="1F497D" w:themeColor="dark2"/>
        </w:rPr>
        <w:t>.)</w:t>
      </w:r>
    </w:p>
    <w:p w14:paraId="7D6405FE" w14:textId="77777777" w:rsidR="006A4AA2" w:rsidRPr="007D1CC2" w:rsidRDefault="006A4AA2" w:rsidP="00E86B95">
      <w:pPr>
        <w:pStyle w:val="ListParagraph"/>
        <w:rPr>
          <w:color w:val="000000" w:themeColor="text1"/>
        </w:rPr>
      </w:pPr>
    </w:p>
    <w:p w14:paraId="0146E347" w14:textId="77777777" w:rsidR="0031567E" w:rsidRDefault="0031567E" w:rsidP="0031567E">
      <w:pPr>
        <w:pStyle w:val="ListParagraph"/>
        <w:numPr>
          <w:ilvl w:val="0"/>
          <w:numId w:val="1"/>
        </w:numPr>
        <w:rPr>
          <w:color w:val="000000" w:themeColor="text1"/>
        </w:rPr>
      </w:pPr>
      <w:r>
        <w:rPr>
          <w:color w:val="000000" w:themeColor="text1"/>
        </w:rPr>
        <w:t>Other Help can be found under the ‘Support’ button of your course/s home page.</w:t>
      </w:r>
    </w:p>
    <w:p w14:paraId="1789D3F7" w14:textId="77777777" w:rsidR="0031567E" w:rsidRPr="0031567E" w:rsidRDefault="0031567E" w:rsidP="0031567E">
      <w:pPr>
        <w:rPr>
          <w:color w:val="000000" w:themeColor="text1"/>
        </w:rPr>
      </w:pPr>
      <w:r>
        <w:rPr>
          <w:color w:val="000000" w:themeColor="text1"/>
        </w:rPr>
        <w:t xml:space="preserve">Please let Susan Petras (204 789-3484 or </w:t>
      </w:r>
      <w:hyperlink r:id="rId5" w:history="1">
        <w:r w:rsidRPr="003A372F">
          <w:rPr>
            <w:rStyle w:val="Hyperlink"/>
          </w:rPr>
          <w:t>Susan.Petras@umanitoba.ca</w:t>
        </w:r>
      </w:hyperlink>
      <w:r>
        <w:rPr>
          <w:color w:val="000000" w:themeColor="text1"/>
        </w:rPr>
        <w:t xml:space="preserve">) know if there are problems with accessing your course calendars once you have signed into UMLearn.    Or, if you are having problems logging in, please contact IT Service Desk at 204-789-3424 or </w:t>
      </w:r>
      <w:hyperlink r:id="rId6" w:history="1">
        <w:r w:rsidRPr="003A372F">
          <w:rPr>
            <w:rStyle w:val="Hyperlink"/>
          </w:rPr>
          <w:t>servicedesk@umanitoba.ca</w:t>
        </w:r>
      </w:hyperlink>
      <w:r>
        <w:rPr>
          <w:color w:val="000000" w:themeColor="text1"/>
        </w:rPr>
        <w:t xml:space="preserve"> </w:t>
      </w:r>
    </w:p>
    <w:sectPr w:rsidR="0031567E" w:rsidRPr="00315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0E5AD9"/>
    <w:multiLevelType w:val="hybridMultilevel"/>
    <w:tmpl w:val="7A467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2955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43"/>
    <w:rsid w:val="00065217"/>
    <w:rsid w:val="0010116D"/>
    <w:rsid w:val="00115DBD"/>
    <w:rsid w:val="00163DF6"/>
    <w:rsid w:val="00204F32"/>
    <w:rsid w:val="00287C31"/>
    <w:rsid w:val="002A2E8B"/>
    <w:rsid w:val="0031567E"/>
    <w:rsid w:val="004A45B1"/>
    <w:rsid w:val="004F3880"/>
    <w:rsid w:val="00590BC6"/>
    <w:rsid w:val="005B1DBE"/>
    <w:rsid w:val="006A4AA2"/>
    <w:rsid w:val="007059BD"/>
    <w:rsid w:val="007A7743"/>
    <w:rsid w:val="007D1CC2"/>
    <w:rsid w:val="007E0E2E"/>
    <w:rsid w:val="00805661"/>
    <w:rsid w:val="00895A32"/>
    <w:rsid w:val="00937BFA"/>
    <w:rsid w:val="00964AE5"/>
    <w:rsid w:val="00AF25B1"/>
    <w:rsid w:val="00B82DD7"/>
    <w:rsid w:val="00B968C7"/>
    <w:rsid w:val="00E362E8"/>
    <w:rsid w:val="00E8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2ED3F"/>
  <w15:docId w15:val="{2A2577D5-0C51-40D0-AA53-E2841A36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743"/>
    <w:rPr>
      <w:color w:val="0000FF" w:themeColor="hyperlink"/>
      <w:u w:val="single"/>
    </w:rPr>
  </w:style>
  <w:style w:type="paragraph" w:styleId="ListParagraph">
    <w:name w:val="List Paragraph"/>
    <w:basedOn w:val="Normal"/>
    <w:uiPriority w:val="34"/>
    <w:qFormat/>
    <w:rsid w:val="007A7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desk@umanitoba.ca" TargetMode="External"/><Relationship Id="rId5" Type="http://schemas.openxmlformats.org/officeDocument/2006/relationships/hyperlink" Target="mailto:Susan.Petras@umanitoba.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Petras</dc:creator>
  <cp:lastModifiedBy>Susan Petras</cp:lastModifiedBy>
  <cp:revision>3</cp:revision>
  <dcterms:created xsi:type="dcterms:W3CDTF">2024-07-16T20:20:00Z</dcterms:created>
  <dcterms:modified xsi:type="dcterms:W3CDTF">2024-08-06T17:35:00Z</dcterms:modified>
</cp:coreProperties>
</file>