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11D2F" w14:textId="0350DDCF" w:rsidR="007D75FC" w:rsidRPr="007D75FC" w:rsidRDefault="007D75FC" w:rsidP="007D75FC">
      <w:pPr>
        <w:rPr>
          <w:b/>
          <w:bCs/>
        </w:rPr>
      </w:pPr>
      <w:r w:rsidRPr="007D75FC">
        <w:rPr>
          <w:b/>
          <w:bCs/>
          <w:lang w:val="en-US"/>
        </w:rPr>
        <w:t>Assessment</w:t>
      </w:r>
      <w:r w:rsidRPr="007D75FC">
        <w:rPr>
          <w:b/>
          <w:bCs/>
        </w:rPr>
        <w:t> </w:t>
      </w:r>
    </w:p>
    <w:p w14:paraId="76B3BEB0" w14:textId="77777777" w:rsidR="007D75FC" w:rsidRPr="007D75FC" w:rsidRDefault="007D75FC" w:rsidP="007D75FC">
      <w:r w:rsidRPr="007D75FC">
        <w:rPr>
          <w:lang w:val="en-GB"/>
        </w:rPr>
        <w:t>A Credit Recital panel (which has been approved by the Desautels Faculty of Music) will assign grades for Credit Recitals.</w:t>
      </w:r>
      <w:r w:rsidRPr="007D75FC">
        <w:t> </w:t>
      </w:r>
    </w:p>
    <w:p w14:paraId="7551AF80" w14:textId="68C0C900" w:rsidR="007D75FC" w:rsidRPr="007D75FC" w:rsidRDefault="007D75FC" w:rsidP="007D75FC">
      <w:r w:rsidRPr="007D75FC">
        <w:t> </w:t>
      </w:r>
      <w:r w:rsidRPr="007D75FC">
        <w:rPr>
          <w:lang w:val="en-GB"/>
        </w:rPr>
        <w:t>The members of the panel will meet after the Credit Recital and determine a single letter grade. A comment sheet from each of the panel members will be returned to the student as soon as possible following the performance. Comments are written so that the mark given is reflective of the weight of the comments and will include feedback on topics such as the student’s use of musical language, level of preparation, communication, expressivity, and technical facility.</w:t>
      </w:r>
      <w:r w:rsidRPr="007D75FC">
        <w:t> </w:t>
      </w:r>
    </w:p>
    <w:p w14:paraId="36D16148" w14:textId="05EA6ADA" w:rsidR="007D75FC" w:rsidRDefault="007D75FC" w:rsidP="007D75FC">
      <w:r w:rsidRPr="007D75FC">
        <w:t> </w:t>
      </w:r>
      <w:r w:rsidRPr="007D75FC">
        <w:rPr>
          <w:lang w:val="en-US"/>
        </w:rPr>
        <w:t>Panels will use this holistic rubric to assess B. Music recitals in the Brass, Woodwinds, Percussion, Strings, Voice, and Piano areas.  (In holistic rubrics, all elements included in the evaluation are considered together).</w:t>
      </w:r>
      <w:r w:rsidRPr="007D75FC">
        <w:rPr>
          <w:lang w:val="en-GB"/>
        </w:rPr>
        <w:t xml:space="preserve"> </w:t>
      </w:r>
      <w:r w:rsidRPr="007D75FC">
        <w:rPr>
          <w:lang w:val="en-US"/>
        </w:rPr>
        <w:t>Instrument-specific e</w:t>
      </w:r>
      <w:proofErr w:type="spellStart"/>
      <w:r w:rsidRPr="007D75FC">
        <w:rPr>
          <w:lang w:val="en-GB"/>
        </w:rPr>
        <w:t>xpectations</w:t>
      </w:r>
      <w:proofErr w:type="spellEnd"/>
      <w:r w:rsidRPr="007D75FC">
        <w:rPr>
          <w:lang w:val="en-GB"/>
        </w:rPr>
        <w:t xml:space="preserve"> for individual disciplines within each performance area will be outlined by the area.</w:t>
      </w:r>
      <w:r w:rsidRPr="007D75FC">
        <w:t> </w:t>
      </w:r>
    </w:p>
    <w:p w14:paraId="6302436C" w14:textId="77777777" w:rsidR="0082028D" w:rsidRDefault="0082028D" w:rsidP="007D75FC"/>
    <w:p w14:paraId="2E488FDD" w14:textId="77777777" w:rsidR="0082028D" w:rsidRPr="007D75FC" w:rsidRDefault="0082028D" w:rsidP="007D75FC"/>
    <w:tbl>
      <w:tblPr>
        <w:tblStyle w:val="TableGrid"/>
        <w:tblW w:w="0" w:type="auto"/>
        <w:tblLook w:val="04A0" w:firstRow="1" w:lastRow="0" w:firstColumn="1" w:lastColumn="0" w:noHBand="0" w:noVBand="1"/>
      </w:tblPr>
      <w:tblGrid>
        <w:gridCol w:w="9350"/>
      </w:tblGrid>
      <w:tr w:rsidR="00C91BD9" w14:paraId="2A656E61" w14:textId="77777777" w:rsidTr="00C91BD9">
        <w:tc>
          <w:tcPr>
            <w:tcW w:w="9350" w:type="dxa"/>
          </w:tcPr>
          <w:p w14:paraId="396C6700" w14:textId="6F0D7DC0" w:rsidR="00C91BD9" w:rsidRPr="00C91BD9" w:rsidRDefault="007D75FC" w:rsidP="00C91BD9">
            <w:pPr>
              <w:spacing w:after="160" w:line="259" w:lineRule="auto"/>
            </w:pPr>
            <w:r w:rsidRPr="007D75FC">
              <w:rPr>
                <w:b/>
                <w:bCs/>
                <w:lang w:val="en-US"/>
              </w:rPr>
              <w:t> </w:t>
            </w:r>
            <w:r>
              <w:rPr>
                <w:b/>
                <w:bCs/>
              </w:rPr>
              <w:t>H</w:t>
            </w:r>
            <w:proofErr w:type="spellStart"/>
            <w:r w:rsidR="00C91BD9" w:rsidRPr="00C91BD9">
              <w:rPr>
                <w:b/>
                <w:bCs/>
                <w:lang w:val="en-US"/>
              </w:rPr>
              <w:t>olistic</w:t>
            </w:r>
            <w:proofErr w:type="spellEnd"/>
            <w:r w:rsidR="00C91BD9" w:rsidRPr="00C91BD9">
              <w:rPr>
                <w:b/>
                <w:bCs/>
                <w:lang w:val="en-US"/>
              </w:rPr>
              <w:t xml:space="preserve"> Rubric for B. Music Recitals and Juries (Brass, Woodwinds, Percussion, Strings, Voice, and Piano areas)</w:t>
            </w:r>
            <w:r w:rsidR="00C91BD9" w:rsidRPr="00C91BD9">
              <w:t> </w:t>
            </w:r>
          </w:p>
          <w:p w14:paraId="02981069" w14:textId="77777777" w:rsidR="00C91BD9" w:rsidRDefault="00C91BD9" w:rsidP="00C91BD9">
            <w:pPr>
              <w:spacing w:after="160" w:line="259" w:lineRule="auto"/>
            </w:pPr>
            <w:r w:rsidRPr="00C91BD9">
              <w:rPr>
                <w:b/>
                <w:bCs/>
                <w:lang w:val="en-US"/>
              </w:rPr>
              <w:t>Please note that assessments will be based on the student’s year and program</w:t>
            </w:r>
            <w:r w:rsidRPr="00C91BD9">
              <w:t> </w:t>
            </w:r>
          </w:p>
          <w:p w14:paraId="2D261E4E" w14:textId="7316C215" w:rsidR="00C91BD9" w:rsidRPr="00C91BD9" w:rsidRDefault="00C91BD9" w:rsidP="00C91BD9">
            <w:pPr>
              <w:spacing w:after="160" w:line="259" w:lineRule="auto"/>
            </w:pPr>
          </w:p>
        </w:tc>
      </w:tr>
      <w:tr w:rsidR="00C91BD9" w14:paraId="3F43EBD5" w14:textId="77777777" w:rsidTr="00C91BD9">
        <w:tc>
          <w:tcPr>
            <w:tcW w:w="9350" w:type="dxa"/>
          </w:tcPr>
          <w:p w14:paraId="3916DC35" w14:textId="77777777" w:rsidR="00C91BD9" w:rsidRPr="00C91BD9" w:rsidRDefault="00C91BD9" w:rsidP="00C91BD9">
            <w:pPr>
              <w:spacing w:after="160" w:line="259" w:lineRule="auto"/>
              <w:rPr>
                <w:b/>
                <w:bCs/>
              </w:rPr>
            </w:pPr>
            <w:r w:rsidRPr="00C91BD9">
              <w:rPr>
                <w:b/>
                <w:bCs/>
                <w:lang w:val="en-US"/>
              </w:rPr>
              <w:t>A+ Exemplary Performance</w:t>
            </w:r>
            <w:r w:rsidRPr="00C91BD9">
              <w:rPr>
                <w:b/>
                <w:bCs/>
              </w:rPr>
              <w:t> </w:t>
            </w:r>
          </w:p>
          <w:p w14:paraId="10484320" w14:textId="1620B510" w:rsidR="00C91BD9" w:rsidRDefault="00C91BD9" w:rsidP="00C91BD9">
            <w:pPr>
              <w:spacing w:after="160" w:line="259" w:lineRule="auto"/>
              <w:rPr>
                <w:b/>
                <w:bCs/>
                <w:lang w:val="en-US"/>
              </w:rPr>
            </w:pPr>
            <w:r w:rsidRPr="00C91BD9">
              <w:rPr>
                <w:lang w:val="en-US"/>
              </w:rPr>
              <w:t>Performance exceeds expectations in all categories of evaluation. Exemplary level of musicality, style, and artistry. Overall technique and tone quality displays outstanding progress. Performer shows sophistication in stylistic choices and interpretation. </w:t>
            </w:r>
            <w:r w:rsidRPr="00C91BD9">
              <w:t> </w:t>
            </w:r>
          </w:p>
        </w:tc>
      </w:tr>
      <w:tr w:rsidR="00C91BD9" w14:paraId="4252CD95" w14:textId="77777777" w:rsidTr="00C91BD9">
        <w:tc>
          <w:tcPr>
            <w:tcW w:w="9350" w:type="dxa"/>
          </w:tcPr>
          <w:p w14:paraId="49BAF3E7" w14:textId="77777777" w:rsidR="00C91BD9" w:rsidRPr="00C91BD9" w:rsidRDefault="00C91BD9" w:rsidP="00C91BD9">
            <w:pPr>
              <w:spacing w:after="160" w:line="259" w:lineRule="auto"/>
              <w:rPr>
                <w:b/>
                <w:bCs/>
              </w:rPr>
            </w:pPr>
            <w:proofErr w:type="gramStart"/>
            <w:r w:rsidRPr="00C91BD9">
              <w:rPr>
                <w:b/>
                <w:bCs/>
                <w:lang w:val="en-US"/>
              </w:rPr>
              <w:t>A</w:t>
            </w:r>
            <w:proofErr w:type="gramEnd"/>
            <w:r w:rsidRPr="00C91BD9">
              <w:rPr>
                <w:b/>
                <w:bCs/>
                <w:lang w:val="en-US"/>
              </w:rPr>
              <w:t xml:space="preserve"> Exceptional Performance</w:t>
            </w:r>
            <w:r w:rsidRPr="00C91BD9">
              <w:rPr>
                <w:b/>
                <w:bCs/>
              </w:rPr>
              <w:t> </w:t>
            </w:r>
          </w:p>
          <w:p w14:paraId="2BBB0F9D" w14:textId="7FCEF3C3" w:rsidR="00C91BD9" w:rsidRPr="00C91BD9" w:rsidRDefault="00C91BD9" w:rsidP="00C91BD9">
            <w:pPr>
              <w:spacing w:after="160" w:line="259" w:lineRule="auto"/>
              <w:rPr>
                <w:b/>
                <w:bCs/>
              </w:rPr>
            </w:pPr>
            <w:r w:rsidRPr="00C91BD9">
              <w:rPr>
                <w:lang w:val="en-US"/>
              </w:rPr>
              <w:t xml:space="preserve">Performance surpasses expectations in most categories of evaluation. Performer demonstrates advanced level of musicality, style, and artistry. Overall technique and tone quality displays significant progress. One or two areas of technique may need attention. Performer shows advanced maturity in many stylistic choices and interpretation. One piece or set of </w:t>
            </w:r>
            <w:proofErr w:type="gramStart"/>
            <w:r w:rsidRPr="00C91BD9">
              <w:rPr>
                <w:lang w:val="en-US"/>
              </w:rPr>
              <w:t>repertoire</w:t>
            </w:r>
            <w:proofErr w:type="gramEnd"/>
            <w:r w:rsidRPr="00C91BD9">
              <w:rPr>
                <w:lang w:val="en-US"/>
              </w:rPr>
              <w:t xml:space="preserve"> may be less strong, but overall performance remains exceptional as a whole.</w:t>
            </w:r>
            <w:r w:rsidRPr="00C91BD9">
              <w:t> </w:t>
            </w:r>
          </w:p>
        </w:tc>
      </w:tr>
      <w:tr w:rsidR="00C91BD9" w14:paraId="544E88EF" w14:textId="77777777" w:rsidTr="00C91BD9">
        <w:tc>
          <w:tcPr>
            <w:tcW w:w="9350" w:type="dxa"/>
          </w:tcPr>
          <w:p w14:paraId="59920980" w14:textId="77777777" w:rsidR="00C91BD9" w:rsidRPr="00C91BD9" w:rsidRDefault="00C91BD9" w:rsidP="00C91BD9">
            <w:pPr>
              <w:spacing w:after="160" w:line="259" w:lineRule="auto"/>
              <w:rPr>
                <w:b/>
                <w:bCs/>
              </w:rPr>
            </w:pPr>
            <w:r w:rsidRPr="00C91BD9">
              <w:rPr>
                <w:b/>
                <w:bCs/>
                <w:lang w:val="en-US"/>
              </w:rPr>
              <w:t>B+ Very Strong Performance</w:t>
            </w:r>
            <w:r w:rsidRPr="00C91BD9">
              <w:rPr>
                <w:b/>
                <w:bCs/>
              </w:rPr>
              <w:t> </w:t>
            </w:r>
          </w:p>
          <w:p w14:paraId="7DA594E8" w14:textId="416A6E96" w:rsidR="00C91BD9" w:rsidRPr="00C91BD9" w:rsidRDefault="00C91BD9" w:rsidP="00C91BD9">
            <w:pPr>
              <w:spacing w:after="160" w:line="259" w:lineRule="auto"/>
              <w:rPr>
                <w:b/>
                <w:bCs/>
              </w:rPr>
            </w:pPr>
            <w:r w:rsidRPr="00C91BD9">
              <w:rPr>
                <w:lang w:val="en-US"/>
              </w:rPr>
              <w:t xml:space="preserve">Performance surpasses expectations in many categories of </w:t>
            </w:r>
            <w:proofErr w:type="gramStart"/>
            <w:r w:rsidRPr="00C91BD9">
              <w:rPr>
                <w:lang w:val="en-US"/>
              </w:rPr>
              <w:t>evaluation</w:t>
            </w:r>
            <w:proofErr w:type="gramEnd"/>
            <w:r w:rsidRPr="00C91BD9">
              <w:rPr>
                <w:lang w:val="en-US"/>
              </w:rPr>
              <w:t xml:space="preserve"> but some areas still require attention. </w:t>
            </w:r>
            <w:proofErr w:type="gramStart"/>
            <w:r w:rsidRPr="00C91BD9">
              <w:rPr>
                <w:lang w:val="en-US"/>
              </w:rPr>
              <w:t>Performer</w:t>
            </w:r>
            <w:proofErr w:type="gramEnd"/>
            <w:r w:rsidRPr="00C91BD9">
              <w:rPr>
                <w:lang w:val="en-US"/>
              </w:rPr>
              <w:t xml:space="preserve"> demonstrates solid level of musicality, style, and artistry in much of the repertoire performed. Overall technique and tone quality is developing very well. Two or three elements require improvement. Performer shows maturity in many stylistic choices and interpretation but may need to attend to some elements of communication of character, style, and/or nuance. Two pieces or sets of </w:t>
            </w:r>
            <w:proofErr w:type="gramStart"/>
            <w:r w:rsidRPr="00C91BD9">
              <w:rPr>
                <w:lang w:val="en-US"/>
              </w:rPr>
              <w:t>repertoire</w:t>
            </w:r>
            <w:proofErr w:type="gramEnd"/>
            <w:r w:rsidRPr="00C91BD9">
              <w:rPr>
                <w:lang w:val="en-US"/>
              </w:rPr>
              <w:t xml:space="preserve"> may be less solid in delivery, but the overall program is strong as a whole.</w:t>
            </w:r>
            <w:r w:rsidRPr="00C91BD9">
              <w:t> </w:t>
            </w:r>
          </w:p>
        </w:tc>
      </w:tr>
      <w:tr w:rsidR="00C91BD9" w14:paraId="586E9D72" w14:textId="77777777" w:rsidTr="00C91BD9">
        <w:tc>
          <w:tcPr>
            <w:tcW w:w="9350" w:type="dxa"/>
          </w:tcPr>
          <w:p w14:paraId="1F214A8F" w14:textId="77777777" w:rsidR="00C91BD9" w:rsidRPr="00C91BD9" w:rsidRDefault="00C91BD9" w:rsidP="00C91BD9">
            <w:pPr>
              <w:spacing w:after="160" w:line="259" w:lineRule="auto"/>
              <w:rPr>
                <w:b/>
                <w:bCs/>
              </w:rPr>
            </w:pPr>
            <w:r w:rsidRPr="00C91BD9">
              <w:rPr>
                <w:b/>
                <w:bCs/>
                <w:lang w:val="en-US"/>
              </w:rPr>
              <w:lastRenderedPageBreak/>
              <w:t>B Solid Performance</w:t>
            </w:r>
            <w:r w:rsidRPr="00C91BD9">
              <w:rPr>
                <w:b/>
                <w:bCs/>
              </w:rPr>
              <w:t> </w:t>
            </w:r>
          </w:p>
          <w:p w14:paraId="63E80E04" w14:textId="2B2135F4" w:rsidR="00C91BD9" w:rsidRPr="00C91BD9" w:rsidRDefault="00C91BD9" w:rsidP="00C91BD9">
            <w:pPr>
              <w:spacing w:after="160" w:line="259" w:lineRule="auto"/>
              <w:rPr>
                <w:b/>
                <w:bCs/>
              </w:rPr>
            </w:pPr>
            <w:r w:rsidRPr="00C91BD9">
              <w:rPr>
                <w:lang w:val="en-US"/>
              </w:rPr>
              <w:t xml:space="preserve">Performance meets expectations in most categories of evaluation. Some areas may show significant progress, but other areas still require improvement. Performer demonstrates sufficient level of musicality, style, and artistry although more than one area may need more development.  Overall technique and tone quality is developing adequately. Some areas may show very strong progress, but numerous areas require attention. </w:t>
            </w:r>
            <w:proofErr w:type="gramStart"/>
            <w:r w:rsidRPr="00C91BD9">
              <w:rPr>
                <w:lang w:val="en-US"/>
              </w:rPr>
              <w:t>Overall</w:t>
            </w:r>
            <w:proofErr w:type="gramEnd"/>
            <w:r w:rsidRPr="00C91BD9">
              <w:rPr>
                <w:lang w:val="en-US"/>
              </w:rPr>
              <w:t xml:space="preserve"> program is solid although some pieces/sets were less convincingly delivered.</w:t>
            </w:r>
            <w:r w:rsidRPr="00C91BD9">
              <w:t> </w:t>
            </w:r>
          </w:p>
        </w:tc>
      </w:tr>
      <w:tr w:rsidR="00C91BD9" w14:paraId="25ECFC5A" w14:textId="77777777" w:rsidTr="00C91BD9">
        <w:tc>
          <w:tcPr>
            <w:tcW w:w="9350" w:type="dxa"/>
          </w:tcPr>
          <w:p w14:paraId="24CD8A5D" w14:textId="77777777" w:rsidR="00C91BD9" w:rsidRPr="00C91BD9" w:rsidRDefault="00C91BD9" w:rsidP="00C91BD9">
            <w:pPr>
              <w:spacing w:after="160" w:line="259" w:lineRule="auto"/>
              <w:rPr>
                <w:b/>
                <w:bCs/>
              </w:rPr>
            </w:pPr>
            <w:r w:rsidRPr="00C91BD9">
              <w:rPr>
                <w:b/>
                <w:bCs/>
                <w:lang w:val="en-US"/>
              </w:rPr>
              <w:t>C+ Sufficient Performance (Passing grade, but insufficient for DFoM credit for Recital)</w:t>
            </w:r>
            <w:r w:rsidRPr="00C91BD9">
              <w:rPr>
                <w:b/>
                <w:bCs/>
              </w:rPr>
              <w:t> </w:t>
            </w:r>
          </w:p>
          <w:p w14:paraId="269B1122" w14:textId="341F93BA" w:rsidR="00C91BD9" w:rsidRPr="00C91BD9" w:rsidRDefault="00C91BD9" w:rsidP="00C91BD9">
            <w:pPr>
              <w:spacing w:after="160" w:line="259" w:lineRule="auto"/>
              <w:rPr>
                <w:b/>
                <w:bCs/>
              </w:rPr>
            </w:pPr>
            <w:r w:rsidRPr="00C91BD9">
              <w:rPr>
                <w:lang w:val="en-US"/>
              </w:rPr>
              <w:t xml:space="preserve">Performance has met some expectations in </w:t>
            </w:r>
            <w:proofErr w:type="gramStart"/>
            <w:r w:rsidRPr="00C91BD9">
              <w:rPr>
                <w:lang w:val="en-US"/>
              </w:rPr>
              <w:t>categories</w:t>
            </w:r>
            <w:proofErr w:type="gramEnd"/>
            <w:r w:rsidRPr="00C91BD9">
              <w:rPr>
                <w:lang w:val="en-US"/>
              </w:rPr>
              <w:t xml:space="preserve"> of evaluation. Although some areas show progress, many areas still require significant improvement. Performer demonstrates moderate level of musicality, style, and artistry in the repertoire. Numerous areas still require much development. Overall technique and tone quality are developing unevenly. While some areas may show strong progress, there are numerous issues in the balance of repertoire. Overall </w:t>
            </w:r>
            <w:proofErr w:type="gramStart"/>
            <w:r w:rsidRPr="00C91BD9">
              <w:rPr>
                <w:lang w:val="en-US"/>
              </w:rPr>
              <w:t>program</w:t>
            </w:r>
            <w:proofErr w:type="gramEnd"/>
            <w:r w:rsidRPr="00C91BD9">
              <w:rPr>
                <w:lang w:val="en-US"/>
              </w:rPr>
              <w:t xml:space="preserve"> shows many issues but constitutes a sufficient performance.</w:t>
            </w:r>
            <w:r w:rsidRPr="00C91BD9">
              <w:t> </w:t>
            </w:r>
          </w:p>
        </w:tc>
      </w:tr>
      <w:tr w:rsidR="00C91BD9" w14:paraId="19B1E031" w14:textId="77777777" w:rsidTr="00C91BD9">
        <w:tc>
          <w:tcPr>
            <w:tcW w:w="9350" w:type="dxa"/>
          </w:tcPr>
          <w:p w14:paraId="1EF020C0" w14:textId="77777777" w:rsidR="00C91BD9" w:rsidRPr="00C91BD9" w:rsidRDefault="00C91BD9" w:rsidP="00C91BD9">
            <w:pPr>
              <w:spacing w:after="160" w:line="259" w:lineRule="auto"/>
              <w:rPr>
                <w:b/>
                <w:bCs/>
              </w:rPr>
            </w:pPr>
            <w:r w:rsidRPr="00C91BD9">
              <w:rPr>
                <w:b/>
                <w:bCs/>
                <w:lang w:val="en-US"/>
              </w:rPr>
              <w:t>C Performance needs improvement (passing grade, but insufficient for Faculty of Music credit for Recital) </w:t>
            </w:r>
            <w:r w:rsidRPr="00C91BD9">
              <w:rPr>
                <w:b/>
                <w:bCs/>
              </w:rPr>
              <w:t> </w:t>
            </w:r>
          </w:p>
          <w:p w14:paraId="0F99C89D" w14:textId="3A73285A" w:rsidR="00C91BD9" w:rsidRPr="00C91BD9" w:rsidRDefault="00C91BD9" w:rsidP="00C91BD9">
            <w:pPr>
              <w:spacing w:after="160" w:line="259" w:lineRule="auto"/>
              <w:rPr>
                <w:b/>
                <w:bCs/>
              </w:rPr>
            </w:pPr>
            <w:r w:rsidRPr="00C91BD9">
              <w:rPr>
                <w:lang w:val="en-US"/>
              </w:rPr>
              <w:t xml:space="preserve">Performance has met some expectations in a few of the categories of evaluation. Although some areas show moderate progress, most areas still require significant improvement. Performer demonstrates a low level of musicality, style, and artistry in the repertoire. Numerous areas still require much development. Overall technique and tone quality are developing unevenly. While some areas may show moderate progress, there are numerous issues in the balance of repertoire. Overall </w:t>
            </w:r>
            <w:proofErr w:type="gramStart"/>
            <w:r w:rsidRPr="00C91BD9">
              <w:rPr>
                <w:lang w:val="en-US"/>
              </w:rPr>
              <w:t>program</w:t>
            </w:r>
            <w:proofErr w:type="gramEnd"/>
            <w:r w:rsidRPr="00C91BD9">
              <w:rPr>
                <w:lang w:val="en-US"/>
              </w:rPr>
              <w:t xml:space="preserve"> shows many issues but constitutes a sufficient performance.</w:t>
            </w:r>
            <w:r w:rsidRPr="00C91BD9">
              <w:t> </w:t>
            </w:r>
          </w:p>
        </w:tc>
      </w:tr>
      <w:tr w:rsidR="00C91BD9" w14:paraId="0AF04A1F" w14:textId="77777777" w:rsidTr="00C91BD9">
        <w:tc>
          <w:tcPr>
            <w:tcW w:w="9350" w:type="dxa"/>
          </w:tcPr>
          <w:p w14:paraId="2E8E277C" w14:textId="77777777" w:rsidR="00C91BD9" w:rsidRPr="00C91BD9" w:rsidRDefault="00C91BD9" w:rsidP="00C91BD9">
            <w:pPr>
              <w:spacing w:after="160" w:line="259" w:lineRule="auto"/>
              <w:rPr>
                <w:b/>
                <w:bCs/>
              </w:rPr>
            </w:pPr>
            <w:r w:rsidRPr="00C91BD9">
              <w:rPr>
                <w:b/>
                <w:bCs/>
                <w:lang w:val="en-US"/>
              </w:rPr>
              <w:t>D (passing grade, but insufficient for Faculty of Music credit) </w:t>
            </w:r>
            <w:r w:rsidRPr="00C91BD9">
              <w:rPr>
                <w:b/>
                <w:bCs/>
              </w:rPr>
              <w:t> </w:t>
            </w:r>
          </w:p>
          <w:p w14:paraId="57F27145" w14:textId="6EDFE01B" w:rsidR="00C91BD9" w:rsidRPr="00C91BD9" w:rsidRDefault="00C91BD9" w:rsidP="00C91BD9">
            <w:pPr>
              <w:spacing w:after="160" w:line="259" w:lineRule="auto"/>
              <w:rPr>
                <w:b/>
                <w:bCs/>
              </w:rPr>
            </w:pPr>
            <w:r w:rsidRPr="00C91BD9">
              <w:rPr>
                <w:lang w:val="en-GB"/>
              </w:rPr>
              <w:t>Performance does not meet expectations in the categories of evaluation.  Although some areas show a small level of progress, most areas require significant improvement.  Performer does not demonstrate musicality, style, and artistry in the repertoire.  All areas still require much development.  Overall technique and tone quality have not developed. </w:t>
            </w:r>
            <w:r w:rsidRPr="00C91BD9">
              <w:t> </w:t>
            </w:r>
          </w:p>
        </w:tc>
      </w:tr>
      <w:tr w:rsidR="00C91BD9" w14:paraId="6DA0A398" w14:textId="77777777" w:rsidTr="00C91BD9">
        <w:tc>
          <w:tcPr>
            <w:tcW w:w="9350" w:type="dxa"/>
          </w:tcPr>
          <w:p w14:paraId="32A8D201" w14:textId="77777777" w:rsidR="00C91BD9" w:rsidRPr="00C91BD9" w:rsidRDefault="00C91BD9" w:rsidP="00C91BD9">
            <w:pPr>
              <w:spacing w:after="160" w:line="259" w:lineRule="auto"/>
              <w:rPr>
                <w:b/>
                <w:bCs/>
              </w:rPr>
            </w:pPr>
            <w:r w:rsidRPr="00C91BD9">
              <w:rPr>
                <w:b/>
                <w:bCs/>
                <w:lang w:val="en-US"/>
              </w:rPr>
              <w:t>F (failure) </w:t>
            </w:r>
            <w:r w:rsidRPr="00C91BD9">
              <w:rPr>
                <w:b/>
                <w:bCs/>
              </w:rPr>
              <w:t> </w:t>
            </w:r>
          </w:p>
          <w:p w14:paraId="11546483" w14:textId="1DA55CBA" w:rsidR="00C91BD9" w:rsidRPr="00C91BD9" w:rsidRDefault="00C91BD9" w:rsidP="00C91BD9">
            <w:pPr>
              <w:spacing w:after="160" w:line="259" w:lineRule="auto"/>
              <w:rPr>
                <w:b/>
                <w:bCs/>
              </w:rPr>
            </w:pPr>
            <w:r w:rsidRPr="00C91BD9">
              <w:rPr>
                <w:lang w:val="en-US"/>
              </w:rPr>
              <w:t xml:space="preserve">Preparation and performance </w:t>
            </w:r>
            <w:proofErr w:type="gramStart"/>
            <w:r w:rsidRPr="00C91BD9">
              <w:rPr>
                <w:lang w:val="en-US"/>
              </w:rPr>
              <w:t>is</w:t>
            </w:r>
            <w:proofErr w:type="gramEnd"/>
            <w:r w:rsidRPr="00C91BD9">
              <w:rPr>
                <w:lang w:val="en-US"/>
              </w:rPr>
              <w:t xml:space="preserve"> inadequate for a passing grade – </w:t>
            </w:r>
            <w:proofErr w:type="gramStart"/>
            <w:r w:rsidRPr="00C91BD9">
              <w:rPr>
                <w:lang w:val="en-US"/>
              </w:rPr>
              <w:t>student</w:t>
            </w:r>
            <w:proofErr w:type="gramEnd"/>
            <w:r w:rsidRPr="00C91BD9">
              <w:rPr>
                <w:lang w:val="en-US"/>
              </w:rPr>
              <w:t xml:space="preserve"> is not able to make it through the repertoire.</w:t>
            </w:r>
            <w:r w:rsidRPr="00C91BD9">
              <w:t> </w:t>
            </w:r>
          </w:p>
        </w:tc>
      </w:tr>
    </w:tbl>
    <w:p w14:paraId="437445D3" w14:textId="1EBA3056" w:rsidR="00C91BD9" w:rsidRPr="00C91BD9" w:rsidRDefault="00C91BD9" w:rsidP="00C91BD9">
      <w:r w:rsidRPr="00C91BD9">
        <w:rPr>
          <w:b/>
          <w:bCs/>
          <w:lang w:val="en-US"/>
        </w:rPr>
        <w:t> </w:t>
      </w:r>
      <w:r w:rsidRPr="00C91BD9">
        <w:t> </w:t>
      </w:r>
      <w:r w:rsidRPr="00C91BD9">
        <w:rPr>
          <w:b/>
          <w:bCs/>
          <w:lang w:val="en-US"/>
        </w:rPr>
        <w:t> </w:t>
      </w:r>
      <w:r w:rsidRPr="00C91BD9">
        <w:t> </w:t>
      </w:r>
    </w:p>
    <w:p w14:paraId="67D265CE" w14:textId="77777777" w:rsidR="00C91BD9" w:rsidRPr="00C91BD9" w:rsidRDefault="00C91BD9" w:rsidP="00C91BD9">
      <w:r w:rsidRPr="00C91BD9">
        <w:rPr>
          <w:lang w:val="en-GB"/>
        </w:rPr>
        <w:t>A+</w:t>
      </w:r>
      <w:r w:rsidRPr="00C91BD9">
        <w:tab/>
      </w:r>
      <w:r w:rsidRPr="00C91BD9">
        <w:rPr>
          <w:lang w:val="en-GB"/>
        </w:rPr>
        <w:t>95–100% </w:t>
      </w:r>
      <w:r w:rsidRPr="00C91BD9">
        <w:t> </w:t>
      </w:r>
    </w:p>
    <w:p w14:paraId="0D988567" w14:textId="77777777" w:rsidR="00C91BD9" w:rsidRPr="00C91BD9" w:rsidRDefault="00C91BD9" w:rsidP="00C91BD9">
      <w:r w:rsidRPr="00C91BD9">
        <w:rPr>
          <w:lang w:val="en-GB"/>
        </w:rPr>
        <w:t>A</w:t>
      </w:r>
      <w:r w:rsidRPr="00C91BD9">
        <w:tab/>
      </w:r>
      <w:r w:rsidRPr="00C91BD9">
        <w:rPr>
          <w:lang w:val="en-GB"/>
        </w:rPr>
        <w:t>90–94% </w:t>
      </w:r>
      <w:r w:rsidRPr="00C91BD9">
        <w:t> </w:t>
      </w:r>
    </w:p>
    <w:p w14:paraId="2F4273AC" w14:textId="77777777" w:rsidR="00C91BD9" w:rsidRPr="00C91BD9" w:rsidRDefault="00C91BD9" w:rsidP="00C91BD9">
      <w:r w:rsidRPr="00C91BD9">
        <w:rPr>
          <w:lang w:val="en-GB"/>
        </w:rPr>
        <w:t>B+</w:t>
      </w:r>
      <w:r w:rsidRPr="00C91BD9">
        <w:tab/>
      </w:r>
      <w:r w:rsidRPr="00C91BD9">
        <w:rPr>
          <w:lang w:val="en-GB"/>
        </w:rPr>
        <w:t>85–89% </w:t>
      </w:r>
      <w:r w:rsidRPr="00C91BD9">
        <w:t> </w:t>
      </w:r>
    </w:p>
    <w:p w14:paraId="235C4A41" w14:textId="77777777" w:rsidR="00C91BD9" w:rsidRPr="00C91BD9" w:rsidRDefault="00C91BD9" w:rsidP="00C91BD9">
      <w:r w:rsidRPr="00C91BD9">
        <w:rPr>
          <w:lang w:val="en-GB"/>
        </w:rPr>
        <w:t>B</w:t>
      </w:r>
      <w:r w:rsidRPr="00C91BD9">
        <w:tab/>
      </w:r>
      <w:r w:rsidRPr="00C91BD9">
        <w:rPr>
          <w:lang w:val="en-GB"/>
        </w:rPr>
        <w:t>80–84%  </w:t>
      </w:r>
      <w:r w:rsidRPr="00C91BD9">
        <w:t> </w:t>
      </w:r>
    </w:p>
    <w:p w14:paraId="26995F01" w14:textId="77777777" w:rsidR="00C91BD9" w:rsidRPr="00C91BD9" w:rsidRDefault="00C91BD9" w:rsidP="00C91BD9">
      <w:r w:rsidRPr="00C91BD9">
        <w:rPr>
          <w:lang w:val="en-GB"/>
        </w:rPr>
        <w:t>C+</w:t>
      </w:r>
      <w:r w:rsidRPr="00C91BD9">
        <w:tab/>
      </w:r>
      <w:r w:rsidRPr="00C91BD9">
        <w:rPr>
          <w:lang w:val="en-GB"/>
        </w:rPr>
        <w:t>75–79% </w:t>
      </w:r>
      <w:r w:rsidRPr="00C91BD9">
        <w:t> </w:t>
      </w:r>
    </w:p>
    <w:p w14:paraId="64DE7676" w14:textId="77777777" w:rsidR="00C91BD9" w:rsidRPr="00C91BD9" w:rsidRDefault="00C91BD9" w:rsidP="00C91BD9">
      <w:r w:rsidRPr="00C91BD9">
        <w:rPr>
          <w:lang w:val="en-GB"/>
        </w:rPr>
        <w:lastRenderedPageBreak/>
        <w:t>C</w:t>
      </w:r>
      <w:r w:rsidRPr="00C91BD9">
        <w:tab/>
      </w:r>
      <w:r w:rsidRPr="00C91BD9">
        <w:rPr>
          <w:lang w:val="en-GB"/>
        </w:rPr>
        <w:t>70–74% (minimum grade for Faculty of Music credit)</w:t>
      </w:r>
      <w:r w:rsidRPr="00C91BD9">
        <w:t> </w:t>
      </w:r>
    </w:p>
    <w:p w14:paraId="4573898C" w14:textId="77777777" w:rsidR="00C91BD9" w:rsidRPr="00C91BD9" w:rsidRDefault="00C91BD9" w:rsidP="00C91BD9">
      <w:r w:rsidRPr="00C91BD9">
        <w:rPr>
          <w:lang w:val="en-GB"/>
        </w:rPr>
        <w:t>D</w:t>
      </w:r>
      <w:r w:rsidRPr="00C91BD9">
        <w:tab/>
      </w:r>
      <w:r w:rsidRPr="00C91BD9">
        <w:rPr>
          <w:lang w:val="en-GB"/>
        </w:rPr>
        <w:t>60–69% (passing grade, but insufficient for Faculty of Music credit)</w:t>
      </w:r>
      <w:r w:rsidRPr="00C91BD9">
        <w:tab/>
        <w:t> </w:t>
      </w:r>
    </w:p>
    <w:p w14:paraId="7C70A349" w14:textId="77777777" w:rsidR="00C91BD9" w:rsidRPr="00C91BD9" w:rsidRDefault="00C91BD9" w:rsidP="00C91BD9">
      <w:r w:rsidRPr="00C91BD9">
        <w:rPr>
          <w:lang w:val="en-GB"/>
        </w:rPr>
        <w:t>F</w:t>
      </w:r>
      <w:r w:rsidRPr="00C91BD9">
        <w:tab/>
      </w:r>
      <w:r w:rsidRPr="00C91BD9">
        <w:rPr>
          <w:lang w:val="en-GB"/>
        </w:rPr>
        <w:t>59% and below </w:t>
      </w:r>
      <w:r w:rsidRPr="00C91BD9">
        <w:t> </w:t>
      </w:r>
    </w:p>
    <w:p w14:paraId="08352926" w14:textId="77777777" w:rsidR="00C91BD9" w:rsidRPr="00C91BD9" w:rsidRDefault="00C91BD9" w:rsidP="00C91BD9">
      <w:r w:rsidRPr="00C91BD9">
        <w:rPr>
          <w:lang w:val="en-GB"/>
        </w:rPr>
        <w:t> </w:t>
      </w:r>
      <w:r w:rsidRPr="00C91BD9">
        <w:t> </w:t>
      </w:r>
    </w:p>
    <w:p w14:paraId="7A785391" w14:textId="77777777" w:rsidR="00C91BD9" w:rsidRPr="00C91BD9" w:rsidRDefault="00C91BD9" w:rsidP="00C91BD9">
      <w:r w:rsidRPr="00C91BD9">
        <w:rPr>
          <w:lang w:val="en-GB"/>
        </w:rPr>
        <w:t>NOTE:  In order to receive credit toward program requirements in the Faculty of Music, a grade of C or higher is required in all MUSC courses. </w:t>
      </w:r>
      <w:r w:rsidRPr="00C91BD9">
        <w:t> </w:t>
      </w:r>
    </w:p>
    <w:p w14:paraId="752AEDCA" w14:textId="77777777" w:rsidR="00C91BD9" w:rsidRPr="00C91BD9" w:rsidRDefault="00C91BD9" w:rsidP="00C91BD9">
      <w:r w:rsidRPr="00C91BD9">
        <w:t> </w:t>
      </w:r>
    </w:p>
    <w:p w14:paraId="30D9EB2A" w14:textId="77777777" w:rsidR="00713420" w:rsidRDefault="00713420"/>
    <w:sectPr w:rsidR="007134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5107"/>
    <w:multiLevelType w:val="multilevel"/>
    <w:tmpl w:val="964C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D7E58"/>
    <w:multiLevelType w:val="multilevel"/>
    <w:tmpl w:val="6F1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00880"/>
    <w:multiLevelType w:val="multilevel"/>
    <w:tmpl w:val="7630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369B9"/>
    <w:multiLevelType w:val="multilevel"/>
    <w:tmpl w:val="3A3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154265"/>
    <w:multiLevelType w:val="multilevel"/>
    <w:tmpl w:val="B56A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1426E9"/>
    <w:multiLevelType w:val="multilevel"/>
    <w:tmpl w:val="DBF0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0524861">
    <w:abstractNumId w:val="2"/>
  </w:num>
  <w:num w:numId="2" w16cid:durableId="259874951">
    <w:abstractNumId w:val="4"/>
  </w:num>
  <w:num w:numId="3" w16cid:durableId="259603128">
    <w:abstractNumId w:val="1"/>
  </w:num>
  <w:num w:numId="4" w16cid:durableId="1383821165">
    <w:abstractNumId w:val="0"/>
  </w:num>
  <w:num w:numId="5" w16cid:durableId="1812285897">
    <w:abstractNumId w:val="5"/>
  </w:num>
  <w:num w:numId="6" w16cid:durableId="50405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D9"/>
    <w:rsid w:val="00572F78"/>
    <w:rsid w:val="00713420"/>
    <w:rsid w:val="00787823"/>
    <w:rsid w:val="007D75FC"/>
    <w:rsid w:val="0082028D"/>
    <w:rsid w:val="00A50721"/>
    <w:rsid w:val="00B100CA"/>
    <w:rsid w:val="00B454A7"/>
    <w:rsid w:val="00C91BD9"/>
    <w:rsid w:val="00DE33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A37A"/>
  <w15:chartTrackingRefBased/>
  <w15:docId w15:val="{DD8BE8D1-A7AF-4D20-AEED-ADADAFC1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BD9"/>
    <w:rPr>
      <w:rFonts w:eastAsiaTheme="majorEastAsia" w:cstheme="majorBidi"/>
      <w:color w:val="272727" w:themeColor="text1" w:themeTint="D8"/>
    </w:rPr>
  </w:style>
  <w:style w:type="paragraph" w:styleId="Title">
    <w:name w:val="Title"/>
    <w:basedOn w:val="Normal"/>
    <w:next w:val="Normal"/>
    <w:link w:val="TitleChar"/>
    <w:uiPriority w:val="10"/>
    <w:qFormat/>
    <w:rsid w:val="00C91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BD9"/>
    <w:pPr>
      <w:spacing w:before="160"/>
      <w:jc w:val="center"/>
    </w:pPr>
    <w:rPr>
      <w:i/>
      <w:iCs/>
      <w:color w:val="404040" w:themeColor="text1" w:themeTint="BF"/>
    </w:rPr>
  </w:style>
  <w:style w:type="character" w:customStyle="1" w:styleId="QuoteChar">
    <w:name w:val="Quote Char"/>
    <w:basedOn w:val="DefaultParagraphFont"/>
    <w:link w:val="Quote"/>
    <w:uiPriority w:val="29"/>
    <w:rsid w:val="00C91BD9"/>
    <w:rPr>
      <w:i/>
      <w:iCs/>
      <w:color w:val="404040" w:themeColor="text1" w:themeTint="BF"/>
    </w:rPr>
  </w:style>
  <w:style w:type="paragraph" w:styleId="ListParagraph">
    <w:name w:val="List Paragraph"/>
    <w:basedOn w:val="Normal"/>
    <w:uiPriority w:val="34"/>
    <w:qFormat/>
    <w:rsid w:val="00C91BD9"/>
    <w:pPr>
      <w:ind w:left="720"/>
      <w:contextualSpacing/>
    </w:pPr>
  </w:style>
  <w:style w:type="character" w:styleId="IntenseEmphasis">
    <w:name w:val="Intense Emphasis"/>
    <w:basedOn w:val="DefaultParagraphFont"/>
    <w:uiPriority w:val="21"/>
    <w:qFormat/>
    <w:rsid w:val="00C91BD9"/>
    <w:rPr>
      <w:i/>
      <w:iCs/>
      <w:color w:val="0F4761" w:themeColor="accent1" w:themeShade="BF"/>
    </w:rPr>
  </w:style>
  <w:style w:type="paragraph" w:styleId="IntenseQuote">
    <w:name w:val="Intense Quote"/>
    <w:basedOn w:val="Normal"/>
    <w:next w:val="Normal"/>
    <w:link w:val="IntenseQuoteChar"/>
    <w:uiPriority w:val="30"/>
    <w:qFormat/>
    <w:rsid w:val="00C91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BD9"/>
    <w:rPr>
      <w:i/>
      <w:iCs/>
      <w:color w:val="0F4761" w:themeColor="accent1" w:themeShade="BF"/>
    </w:rPr>
  </w:style>
  <w:style w:type="character" w:styleId="IntenseReference">
    <w:name w:val="Intense Reference"/>
    <w:basedOn w:val="DefaultParagraphFont"/>
    <w:uiPriority w:val="32"/>
    <w:qFormat/>
    <w:rsid w:val="00C91BD9"/>
    <w:rPr>
      <w:b/>
      <w:bCs/>
      <w:smallCaps/>
      <w:color w:val="0F4761" w:themeColor="accent1" w:themeShade="BF"/>
      <w:spacing w:val="5"/>
    </w:rPr>
  </w:style>
  <w:style w:type="character" w:styleId="Hyperlink">
    <w:name w:val="Hyperlink"/>
    <w:basedOn w:val="DefaultParagraphFont"/>
    <w:uiPriority w:val="99"/>
    <w:unhideWhenUsed/>
    <w:rsid w:val="00C91BD9"/>
    <w:rPr>
      <w:color w:val="467886" w:themeColor="hyperlink"/>
      <w:u w:val="single"/>
    </w:rPr>
  </w:style>
  <w:style w:type="character" w:styleId="UnresolvedMention">
    <w:name w:val="Unresolved Mention"/>
    <w:basedOn w:val="DefaultParagraphFont"/>
    <w:uiPriority w:val="99"/>
    <w:semiHidden/>
    <w:unhideWhenUsed/>
    <w:rsid w:val="00C91BD9"/>
    <w:rPr>
      <w:color w:val="605E5C"/>
      <w:shd w:val="clear" w:color="auto" w:fill="E1DFDD"/>
    </w:rPr>
  </w:style>
  <w:style w:type="table" w:styleId="TableGrid">
    <w:name w:val="Table Grid"/>
    <w:basedOn w:val="TableNormal"/>
    <w:uiPriority w:val="39"/>
    <w:rsid w:val="00C91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37040">
      <w:bodyDiv w:val="1"/>
      <w:marLeft w:val="0"/>
      <w:marRight w:val="0"/>
      <w:marTop w:val="0"/>
      <w:marBottom w:val="0"/>
      <w:divBdr>
        <w:top w:val="none" w:sz="0" w:space="0" w:color="auto"/>
        <w:left w:val="none" w:sz="0" w:space="0" w:color="auto"/>
        <w:bottom w:val="none" w:sz="0" w:space="0" w:color="auto"/>
        <w:right w:val="none" w:sz="0" w:space="0" w:color="auto"/>
      </w:divBdr>
      <w:divsChild>
        <w:div w:id="1472479634">
          <w:marLeft w:val="0"/>
          <w:marRight w:val="0"/>
          <w:marTop w:val="0"/>
          <w:marBottom w:val="0"/>
          <w:divBdr>
            <w:top w:val="none" w:sz="0" w:space="0" w:color="auto"/>
            <w:left w:val="none" w:sz="0" w:space="0" w:color="auto"/>
            <w:bottom w:val="none" w:sz="0" w:space="0" w:color="auto"/>
            <w:right w:val="none" w:sz="0" w:space="0" w:color="auto"/>
          </w:divBdr>
          <w:divsChild>
            <w:div w:id="1272592568">
              <w:marLeft w:val="0"/>
              <w:marRight w:val="0"/>
              <w:marTop w:val="0"/>
              <w:marBottom w:val="0"/>
              <w:divBdr>
                <w:top w:val="none" w:sz="0" w:space="0" w:color="auto"/>
                <w:left w:val="none" w:sz="0" w:space="0" w:color="auto"/>
                <w:bottom w:val="none" w:sz="0" w:space="0" w:color="auto"/>
                <w:right w:val="none" w:sz="0" w:space="0" w:color="auto"/>
              </w:divBdr>
            </w:div>
            <w:div w:id="282153552">
              <w:marLeft w:val="0"/>
              <w:marRight w:val="0"/>
              <w:marTop w:val="0"/>
              <w:marBottom w:val="0"/>
              <w:divBdr>
                <w:top w:val="none" w:sz="0" w:space="0" w:color="auto"/>
                <w:left w:val="none" w:sz="0" w:space="0" w:color="auto"/>
                <w:bottom w:val="none" w:sz="0" w:space="0" w:color="auto"/>
                <w:right w:val="none" w:sz="0" w:space="0" w:color="auto"/>
              </w:divBdr>
            </w:div>
            <w:div w:id="1498035922">
              <w:marLeft w:val="0"/>
              <w:marRight w:val="0"/>
              <w:marTop w:val="0"/>
              <w:marBottom w:val="0"/>
              <w:divBdr>
                <w:top w:val="none" w:sz="0" w:space="0" w:color="auto"/>
                <w:left w:val="none" w:sz="0" w:space="0" w:color="auto"/>
                <w:bottom w:val="none" w:sz="0" w:space="0" w:color="auto"/>
                <w:right w:val="none" w:sz="0" w:space="0" w:color="auto"/>
              </w:divBdr>
            </w:div>
            <w:div w:id="976952303">
              <w:marLeft w:val="0"/>
              <w:marRight w:val="0"/>
              <w:marTop w:val="0"/>
              <w:marBottom w:val="0"/>
              <w:divBdr>
                <w:top w:val="none" w:sz="0" w:space="0" w:color="auto"/>
                <w:left w:val="none" w:sz="0" w:space="0" w:color="auto"/>
                <w:bottom w:val="none" w:sz="0" w:space="0" w:color="auto"/>
                <w:right w:val="none" w:sz="0" w:space="0" w:color="auto"/>
              </w:divBdr>
            </w:div>
            <w:div w:id="789862458">
              <w:marLeft w:val="0"/>
              <w:marRight w:val="0"/>
              <w:marTop w:val="0"/>
              <w:marBottom w:val="0"/>
              <w:divBdr>
                <w:top w:val="none" w:sz="0" w:space="0" w:color="auto"/>
                <w:left w:val="none" w:sz="0" w:space="0" w:color="auto"/>
                <w:bottom w:val="none" w:sz="0" w:space="0" w:color="auto"/>
                <w:right w:val="none" w:sz="0" w:space="0" w:color="auto"/>
              </w:divBdr>
            </w:div>
            <w:div w:id="1424833785">
              <w:marLeft w:val="0"/>
              <w:marRight w:val="0"/>
              <w:marTop w:val="0"/>
              <w:marBottom w:val="0"/>
              <w:divBdr>
                <w:top w:val="none" w:sz="0" w:space="0" w:color="auto"/>
                <w:left w:val="none" w:sz="0" w:space="0" w:color="auto"/>
                <w:bottom w:val="none" w:sz="0" w:space="0" w:color="auto"/>
                <w:right w:val="none" w:sz="0" w:space="0" w:color="auto"/>
              </w:divBdr>
            </w:div>
            <w:div w:id="1072241343">
              <w:marLeft w:val="0"/>
              <w:marRight w:val="0"/>
              <w:marTop w:val="0"/>
              <w:marBottom w:val="0"/>
              <w:divBdr>
                <w:top w:val="none" w:sz="0" w:space="0" w:color="auto"/>
                <w:left w:val="none" w:sz="0" w:space="0" w:color="auto"/>
                <w:bottom w:val="none" w:sz="0" w:space="0" w:color="auto"/>
                <w:right w:val="none" w:sz="0" w:space="0" w:color="auto"/>
              </w:divBdr>
            </w:div>
            <w:div w:id="420641976">
              <w:marLeft w:val="0"/>
              <w:marRight w:val="0"/>
              <w:marTop w:val="0"/>
              <w:marBottom w:val="0"/>
              <w:divBdr>
                <w:top w:val="none" w:sz="0" w:space="0" w:color="auto"/>
                <w:left w:val="none" w:sz="0" w:space="0" w:color="auto"/>
                <w:bottom w:val="none" w:sz="0" w:space="0" w:color="auto"/>
                <w:right w:val="none" w:sz="0" w:space="0" w:color="auto"/>
              </w:divBdr>
            </w:div>
            <w:div w:id="1525287998">
              <w:marLeft w:val="0"/>
              <w:marRight w:val="0"/>
              <w:marTop w:val="0"/>
              <w:marBottom w:val="0"/>
              <w:divBdr>
                <w:top w:val="none" w:sz="0" w:space="0" w:color="auto"/>
                <w:left w:val="none" w:sz="0" w:space="0" w:color="auto"/>
                <w:bottom w:val="none" w:sz="0" w:space="0" w:color="auto"/>
                <w:right w:val="none" w:sz="0" w:space="0" w:color="auto"/>
              </w:divBdr>
            </w:div>
            <w:div w:id="1411465698">
              <w:marLeft w:val="0"/>
              <w:marRight w:val="0"/>
              <w:marTop w:val="0"/>
              <w:marBottom w:val="0"/>
              <w:divBdr>
                <w:top w:val="none" w:sz="0" w:space="0" w:color="auto"/>
                <w:left w:val="none" w:sz="0" w:space="0" w:color="auto"/>
                <w:bottom w:val="none" w:sz="0" w:space="0" w:color="auto"/>
                <w:right w:val="none" w:sz="0" w:space="0" w:color="auto"/>
              </w:divBdr>
            </w:div>
            <w:div w:id="1959406982">
              <w:marLeft w:val="0"/>
              <w:marRight w:val="0"/>
              <w:marTop w:val="0"/>
              <w:marBottom w:val="0"/>
              <w:divBdr>
                <w:top w:val="none" w:sz="0" w:space="0" w:color="auto"/>
                <w:left w:val="none" w:sz="0" w:space="0" w:color="auto"/>
                <w:bottom w:val="none" w:sz="0" w:space="0" w:color="auto"/>
                <w:right w:val="none" w:sz="0" w:space="0" w:color="auto"/>
              </w:divBdr>
            </w:div>
            <w:div w:id="1706103223">
              <w:marLeft w:val="0"/>
              <w:marRight w:val="0"/>
              <w:marTop w:val="0"/>
              <w:marBottom w:val="0"/>
              <w:divBdr>
                <w:top w:val="none" w:sz="0" w:space="0" w:color="auto"/>
                <w:left w:val="none" w:sz="0" w:space="0" w:color="auto"/>
                <w:bottom w:val="none" w:sz="0" w:space="0" w:color="auto"/>
                <w:right w:val="none" w:sz="0" w:space="0" w:color="auto"/>
              </w:divBdr>
            </w:div>
            <w:div w:id="1645161844">
              <w:marLeft w:val="0"/>
              <w:marRight w:val="0"/>
              <w:marTop w:val="0"/>
              <w:marBottom w:val="0"/>
              <w:divBdr>
                <w:top w:val="none" w:sz="0" w:space="0" w:color="auto"/>
                <w:left w:val="none" w:sz="0" w:space="0" w:color="auto"/>
                <w:bottom w:val="none" w:sz="0" w:space="0" w:color="auto"/>
                <w:right w:val="none" w:sz="0" w:space="0" w:color="auto"/>
              </w:divBdr>
            </w:div>
          </w:divsChild>
        </w:div>
        <w:div w:id="287667995">
          <w:marLeft w:val="0"/>
          <w:marRight w:val="0"/>
          <w:marTop w:val="0"/>
          <w:marBottom w:val="0"/>
          <w:divBdr>
            <w:top w:val="none" w:sz="0" w:space="0" w:color="auto"/>
            <w:left w:val="none" w:sz="0" w:space="0" w:color="auto"/>
            <w:bottom w:val="none" w:sz="0" w:space="0" w:color="auto"/>
            <w:right w:val="none" w:sz="0" w:space="0" w:color="auto"/>
          </w:divBdr>
        </w:div>
        <w:div w:id="1760833017">
          <w:marLeft w:val="0"/>
          <w:marRight w:val="0"/>
          <w:marTop w:val="0"/>
          <w:marBottom w:val="0"/>
          <w:divBdr>
            <w:top w:val="none" w:sz="0" w:space="0" w:color="auto"/>
            <w:left w:val="none" w:sz="0" w:space="0" w:color="auto"/>
            <w:bottom w:val="none" w:sz="0" w:space="0" w:color="auto"/>
            <w:right w:val="none" w:sz="0" w:space="0" w:color="auto"/>
          </w:divBdr>
        </w:div>
        <w:div w:id="1042244864">
          <w:marLeft w:val="0"/>
          <w:marRight w:val="0"/>
          <w:marTop w:val="0"/>
          <w:marBottom w:val="0"/>
          <w:divBdr>
            <w:top w:val="none" w:sz="0" w:space="0" w:color="auto"/>
            <w:left w:val="none" w:sz="0" w:space="0" w:color="auto"/>
            <w:bottom w:val="none" w:sz="0" w:space="0" w:color="auto"/>
            <w:right w:val="none" w:sz="0" w:space="0" w:color="auto"/>
          </w:divBdr>
        </w:div>
        <w:div w:id="1668097698">
          <w:marLeft w:val="0"/>
          <w:marRight w:val="0"/>
          <w:marTop w:val="0"/>
          <w:marBottom w:val="0"/>
          <w:divBdr>
            <w:top w:val="none" w:sz="0" w:space="0" w:color="auto"/>
            <w:left w:val="none" w:sz="0" w:space="0" w:color="auto"/>
            <w:bottom w:val="none" w:sz="0" w:space="0" w:color="auto"/>
            <w:right w:val="none" w:sz="0" w:space="0" w:color="auto"/>
          </w:divBdr>
        </w:div>
        <w:div w:id="512916663">
          <w:marLeft w:val="0"/>
          <w:marRight w:val="0"/>
          <w:marTop w:val="0"/>
          <w:marBottom w:val="0"/>
          <w:divBdr>
            <w:top w:val="none" w:sz="0" w:space="0" w:color="auto"/>
            <w:left w:val="none" w:sz="0" w:space="0" w:color="auto"/>
            <w:bottom w:val="none" w:sz="0" w:space="0" w:color="auto"/>
            <w:right w:val="none" w:sz="0" w:space="0" w:color="auto"/>
          </w:divBdr>
        </w:div>
        <w:div w:id="669521486">
          <w:marLeft w:val="0"/>
          <w:marRight w:val="0"/>
          <w:marTop w:val="0"/>
          <w:marBottom w:val="0"/>
          <w:divBdr>
            <w:top w:val="none" w:sz="0" w:space="0" w:color="auto"/>
            <w:left w:val="none" w:sz="0" w:space="0" w:color="auto"/>
            <w:bottom w:val="none" w:sz="0" w:space="0" w:color="auto"/>
            <w:right w:val="none" w:sz="0" w:space="0" w:color="auto"/>
          </w:divBdr>
        </w:div>
        <w:div w:id="1172141149">
          <w:marLeft w:val="0"/>
          <w:marRight w:val="0"/>
          <w:marTop w:val="0"/>
          <w:marBottom w:val="0"/>
          <w:divBdr>
            <w:top w:val="none" w:sz="0" w:space="0" w:color="auto"/>
            <w:left w:val="none" w:sz="0" w:space="0" w:color="auto"/>
            <w:bottom w:val="none" w:sz="0" w:space="0" w:color="auto"/>
            <w:right w:val="none" w:sz="0" w:space="0" w:color="auto"/>
          </w:divBdr>
        </w:div>
        <w:div w:id="1232883505">
          <w:marLeft w:val="0"/>
          <w:marRight w:val="0"/>
          <w:marTop w:val="0"/>
          <w:marBottom w:val="0"/>
          <w:divBdr>
            <w:top w:val="none" w:sz="0" w:space="0" w:color="auto"/>
            <w:left w:val="none" w:sz="0" w:space="0" w:color="auto"/>
            <w:bottom w:val="none" w:sz="0" w:space="0" w:color="auto"/>
            <w:right w:val="none" w:sz="0" w:space="0" w:color="auto"/>
          </w:divBdr>
        </w:div>
        <w:div w:id="1004283733">
          <w:marLeft w:val="0"/>
          <w:marRight w:val="0"/>
          <w:marTop w:val="0"/>
          <w:marBottom w:val="0"/>
          <w:divBdr>
            <w:top w:val="none" w:sz="0" w:space="0" w:color="auto"/>
            <w:left w:val="none" w:sz="0" w:space="0" w:color="auto"/>
            <w:bottom w:val="none" w:sz="0" w:space="0" w:color="auto"/>
            <w:right w:val="none" w:sz="0" w:space="0" w:color="auto"/>
          </w:divBdr>
        </w:div>
      </w:divsChild>
    </w:div>
    <w:div w:id="438573808">
      <w:bodyDiv w:val="1"/>
      <w:marLeft w:val="0"/>
      <w:marRight w:val="0"/>
      <w:marTop w:val="0"/>
      <w:marBottom w:val="0"/>
      <w:divBdr>
        <w:top w:val="none" w:sz="0" w:space="0" w:color="auto"/>
        <w:left w:val="none" w:sz="0" w:space="0" w:color="auto"/>
        <w:bottom w:val="none" w:sz="0" w:space="0" w:color="auto"/>
        <w:right w:val="none" w:sz="0" w:space="0" w:color="auto"/>
      </w:divBdr>
      <w:divsChild>
        <w:div w:id="750856679">
          <w:marLeft w:val="0"/>
          <w:marRight w:val="0"/>
          <w:marTop w:val="0"/>
          <w:marBottom w:val="0"/>
          <w:divBdr>
            <w:top w:val="none" w:sz="0" w:space="0" w:color="auto"/>
            <w:left w:val="none" w:sz="0" w:space="0" w:color="auto"/>
            <w:bottom w:val="none" w:sz="0" w:space="0" w:color="auto"/>
            <w:right w:val="none" w:sz="0" w:space="0" w:color="auto"/>
          </w:divBdr>
          <w:divsChild>
            <w:div w:id="1537621737">
              <w:marLeft w:val="0"/>
              <w:marRight w:val="0"/>
              <w:marTop w:val="0"/>
              <w:marBottom w:val="0"/>
              <w:divBdr>
                <w:top w:val="none" w:sz="0" w:space="0" w:color="auto"/>
                <w:left w:val="none" w:sz="0" w:space="0" w:color="auto"/>
                <w:bottom w:val="none" w:sz="0" w:space="0" w:color="auto"/>
                <w:right w:val="none" w:sz="0" w:space="0" w:color="auto"/>
              </w:divBdr>
            </w:div>
            <w:div w:id="131872188">
              <w:marLeft w:val="0"/>
              <w:marRight w:val="0"/>
              <w:marTop w:val="0"/>
              <w:marBottom w:val="0"/>
              <w:divBdr>
                <w:top w:val="none" w:sz="0" w:space="0" w:color="auto"/>
                <w:left w:val="none" w:sz="0" w:space="0" w:color="auto"/>
                <w:bottom w:val="none" w:sz="0" w:space="0" w:color="auto"/>
                <w:right w:val="none" w:sz="0" w:space="0" w:color="auto"/>
              </w:divBdr>
            </w:div>
            <w:div w:id="121505276">
              <w:marLeft w:val="0"/>
              <w:marRight w:val="0"/>
              <w:marTop w:val="0"/>
              <w:marBottom w:val="0"/>
              <w:divBdr>
                <w:top w:val="none" w:sz="0" w:space="0" w:color="auto"/>
                <w:left w:val="none" w:sz="0" w:space="0" w:color="auto"/>
                <w:bottom w:val="none" w:sz="0" w:space="0" w:color="auto"/>
                <w:right w:val="none" w:sz="0" w:space="0" w:color="auto"/>
              </w:divBdr>
            </w:div>
            <w:div w:id="384331106">
              <w:marLeft w:val="0"/>
              <w:marRight w:val="0"/>
              <w:marTop w:val="0"/>
              <w:marBottom w:val="0"/>
              <w:divBdr>
                <w:top w:val="none" w:sz="0" w:space="0" w:color="auto"/>
                <w:left w:val="none" w:sz="0" w:space="0" w:color="auto"/>
                <w:bottom w:val="none" w:sz="0" w:space="0" w:color="auto"/>
                <w:right w:val="none" w:sz="0" w:space="0" w:color="auto"/>
              </w:divBdr>
            </w:div>
            <w:div w:id="1612085319">
              <w:marLeft w:val="0"/>
              <w:marRight w:val="0"/>
              <w:marTop w:val="0"/>
              <w:marBottom w:val="0"/>
              <w:divBdr>
                <w:top w:val="none" w:sz="0" w:space="0" w:color="auto"/>
                <w:left w:val="none" w:sz="0" w:space="0" w:color="auto"/>
                <w:bottom w:val="none" w:sz="0" w:space="0" w:color="auto"/>
                <w:right w:val="none" w:sz="0" w:space="0" w:color="auto"/>
              </w:divBdr>
            </w:div>
            <w:div w:id="1673221598">
              <w:marLeft w:val="0"/>
              <w:marRight w:val="0"/>
              <w:marTop w:val="0"/>
              <w:marBottom w:val="0"/>
              <w:divBdr>
                <w:top w:val="none" w:sz="0" w:space="0" w:color="auto"/>
                <w:left w:val="none" w:sz="0" w:space="0" w:color="auto"/>
                <w:bottom w:val="none" w:sz="0" w:space="0" w:color="auto"/>
                <w:right w:val="none" w:sz="0" w:space="0" w:color="auto"/>
              </w:divBdr>
            </w:div>
            <w:div w:id="1164004032">
              <w:marLeft w:val="0"/>
              <w:marRight w:val="0"/>
              <w:marTop w:val="0"/>
              <w:marBottom w:val="0"/>
              <w:divBdr>
                <w:top w:val="none" w:sz="0" w:space="0" w:color="auto"/>
                <w:left w:val="none" w:sz="0" w:space="0" w:color="auto"/>
                <w:bottom w:val="none" w:sz="0" w:space="0" w:color="auto"/>
                <w:right w:val="none" w:sz="0" w:space="0" w:color="auto"/>
              </w:divBdr>
            </w:div>
            <w:div w:id="1381249555">
              <w:marLeft w:val="0"/>
              <w:marRight w:val="0"/>
              <w:marTop w:val="0"/>
              <w:marBottom w:val="0"/>
              <w:divBdr>
                <w:top w:val="none" w:sz="0" w:space="0" w:color="auto"/>
                <w:left w:val="none" w:sz="0" w:space="0" w:color="auto"/>
                <w:bottom w:val="none" w:sz="0" w:space="0" w:color="auto"/>
                <w:right w:val="none" w:sz="0" w:space="0" w:color="auto"/>
              </w:divBdr>
            </w:div>
            <w:div w:id="231699242">
              <w:marLeft w:val="0"/>
              <w:marRight w:val="0"/>
              <w:marTop w:val="0"/>
              <w:marBottom w:val="0"/>
              <w:divBdr>
                <w:top w:val="none" w:sz="0" w:space="0" w:color="auto"/>
                <w:left w:val="none" w:sz="0" w:space="0" w:color="auto"/>
                <w:bottom w:val="none" w:sz="0" w:space="0" w:color="auto"/>
                <w:right w:val="none" w:sz="0" w:space="0" w:color="auto"/>
              </w:divBdr>
            </w:div>
          </w:divsChild>
        </w:div>
        <w:div w:id="317194968">
          <w:marLeft w:val="0"/>
          <w:marRight w:val="0"/>
          <w:marTop w:val="0"/>
          <w:marBottom w:val="0"/>
          <w:divBdr>
            <w:top w:val="none" w:sz="0" w:space="0" w:color="auto"/>
            <w:left w:val="none" w:sz="0" w:space="0" w:color="auto"/>
            <w:bottom w:val="none" w:sz="0" w:space="0" w:color="auto"/>
            <w:right w:val="none" w:sz="0" w:space="0" w:color="auto"/>
          </w:divBdr>
        </w:div>
        <w:div w:id="451746434">
          <w:marLeft w:val="0"/>
          <w:marRight w:val="0"/>
          <w:marTop w:val="0"/>
          <w:marBottom w:val="0"/>
          <w:divBdr>
            <w:top w:val="none" w:sz="0" w:space="0" w:color="auto"/>
            <w:left w:val="none" w:sz="0" w:space="0" w:color="auto"/>
            <w:bottom w:val="none" w:sz="0" w:space="0" w:color="auto"/>
            <w:right w:val="none" w:sz="0" w:space="0" w:color="auto"/>
          </w:divBdr>
        </w:div>
        <w:div w:id="2082483399">
          <w:marLeft w:val="0"/>
          <w:marRight w:val="0"/>
          <w:marTop w:val="0"/>
          <w:marBottom w:val="0"/>
          <w:divBdr>
            <w:top w:val="none" w:sz="0" w:space="0" w:color="auto"/>
            <w:left w:val="none" w:sz="0" w:space="0" w:color="auto"/>
            <w:bottom w:val="none" w:sz="0" w:space="0" w:color="auto"/>
            <w:right w:val="none" w:sz="0" w:space="0" w:color="auto"/>
          </w:divBdr>
        </w:div>
        <w:div w:id="1490755364">
          <w:marLeft w:val="0"/>
          <w:marRight w:val="0"/>
          <w:marTop w:val="0"/>
          <w:marBottom w:val="0"/>
          <w:divBdr>
            <w:top w:val="none" w:sz="0" w:space="0" w:color="auto"/>
            <w:left w:val="none" w:sz="0" w:space="0" w:color="auto"/>
            <w:bottom w:val="none" w:sz="0" w:space="0" w:color="auto"/>
            <w:right w:val="none" w:sz="0" w:space="0" w:color="auto"/>
          </w:divBdr>
        </w:div>
        <w:div w:id="1065563686">
          <w:marLeft w:val="0"/>
          <w:marRight w:val="0"/>
          <w:marTop w:val="0"/>
          <w:marBottom w:val="0"/>
          <w:divBdr>
            <w:top w:val="none" w:sz="0" w:space="0" w:color="auto"/>
            <w:left w:val="none" w:sz="0" w:space="0" w:color="auto"/>
            <w:bottom w:val="none" w:sz="0" w:space="0" w:color="auto"/>
            <w:right w:val="none" w:sz="0" w:space="0" w:color="auto"/>
          </w:divBdr>
        </w:div>
        <w:div w:id="1871139585">
          <w:marLeft w:val="0"/>
          <w:marRight w:val="0"/>
          <w:marTop w:val="0"/>
          <w:marBottom w:val="0"/>
          <w:divBdr>
            <w:top w:val="none" w:sz="0" w:space="0" w:color="auto"/>
            <w:left w:val="none" w:sz="0" w:space="0" w:color="auto"/>
            <w:bottom w:val="none" w:sz="0" w:space="0" w:color="auto"/>
            <w:right w:val="none" w:sz="0" w:space="0" w:color="auto"/>
          </w:divBdr>
        </w:div>
        <w:div w:id="2032874190">
          <w:marLeft w:val="0"/>
          <w:marRight w:val="0"/>
          <w:marTop w:val="0"/>
          <w:marBottom w:val="0"/>
          <w:divBdr>
            <w:top w:val="none" w:sz="0" w:space="0" w:color="auto"/>
            <w:left w:val="none" w:sz="0" w:space="0" w:color="auto"/>
            <w:bottom w:val="none" w:sz="0" w:space="0" w:color="auto"/>
            <w:right w:val="none" w:sz="0" w:space="0" w:color="auto"/>
          </w:divBdr>
        </w:div>
        <w:div w:id="671837882">
          <w:marLeft w:val="0"/>
          <w:marRight w:val="0"/>
          <w:marTop w:val="0"/>
          <w:marBottom w:val="0"/>
          <w:divBdr>
            <w:top w:val="none" w:sz="0" w:space="0" w:color="auto"/>
            <w:left w:val="none" w:sz="0" w:space="0" w:color="auto"/>
            <w:bottom w:val="none" w:sz="0" w:space="0" w:color="auto"/>
            <w:right w:val="none" w:sz="0" w:space="0" w:color="auto"/>
          </w:divBdr>
        </w:div>
        <w:div w:id="37126062">
          <w:marLeft w:val="0"/>
          <w:marRight w:val="0"/>
          <w:marTop w:val="0"/>
          <w:marBottom w:val="0"/>
          <w:divBdr>
            <w:top w:val="none" w:sz="0" w:space="0" w:color="auto"/>
            <w:left w:val="none" w:sz="0" w:space="0" w:color="auto"/>
            <w:bottom w:val="none" w:sz="0" w:space="0" w:color="auto"/>
            <w:right w:val="none" w:sz="0" w:space="0" w:color="auto"/>
          </w:divBdr>
        </w:div>
        <w:div w:id="1589146636">
          <w:marLeft w:val="0"/>
          <w:marRight w:val="0"/>
          <w:marTop w:val="0"/>
          <w:marBottom w:val="0"/>
          <w:divBdr>
            <w:top w:val="none" w:sz="0" w:space="0" w:color="auto"/>
            <w:left w:val="none" w:sz="0" w:space="0" w:color="auto"/>
            <w:bottom w:val="none" w:sz="0" w:space="0" w:color="auto"/>
            <w:right w:val="none" w:sz="0" w:space="0" w:color="auto"/>
          </w:divBdr>
        </w:div>
        <w:div w:id="241373943">
          <w:marLeft w:val="0"/>
          <w:marRight w:val="0"/>
          <w:marTop w:val="0"/>
          <w:marBottom w:val="0"/>
          <w:divBdr>
            <w:top w:val="none" w:sz="0" w:space="0" w:color="auto"/>
            <w:left w:val="none" w:sz="0" w:space="0" w:color="auto"/>
            <w:bottom w:val="none" w:sz="0" w:space="0" w:color="auto"/>
            <w:right w:val="none" w:sz="0" w:space="0" w:color="auto"/>
          </w:divBdr>
        </w:div>
        <w:div w:id="679312740">
          <w:marLeft w:val="0"/>
          <w:marRight w:val="0"/>
          <w:marTop w:val="0"/>
          <w:marBottom w:val="0"/>
          <w:divBdr>
            <w:top w:val="none" w:sz="0" w:space="0" w:color="auto"/>
            <w:left w:val="none" w:sz="0" w:space="0" w:color="auto"/>
            <w:bottom w:val="none" w:sz="0" w:space="0" w:color="auto"/>
            <w:right w:val="none" w:sz="0" w:space="0" w:color="auto"/>
          </w:divBdr>
        </w:div>
        <w:div w:id="196816933">
          <w:marLeft w:val="0"/>
          <w:marRight w:val="0"/>
          <w:marTop w:val="0"/>
          <w:marBottom w:val="0"/>
          <w:divBdr>
            <w:top w:val="none" w:sz="0" w:space="0" w:color="auto"/>
            <w:left w:val="none" w:sz="0" w:space="0" w:color="auto"/>
            <w:bottom w:val="none" w:sz="0" w:space="0" w:color="auto"/>
            <w:right w:val="none" w:sz="0" w:space="0" w:color="auto"/>
          </w:divBdr>
        </w:div>
        <w:div w:id="67461657">
          <w:marLeft w:val="0"/>
          <w:marRight w:val="0"/>
          <w:marTop w:val="0"/>
          <w:marBottom w:val="0"/>
          <w:divBdr>
            <w:top w:val="none" w:sz="0" w:space="0" w:color="auto"/>
            <w:left w:val="none" w:sz="0" w:space="0" w:color="auto"/>
            <w:bottom w:val="none" w:sz="0" w:space="0" w:color="auto"/>
            <w:right w:val="none" w:sz="0" w:space="0" w:color="auto"/>
          </w:divBdr>
        </w:div>
        <w:div w:id="2015571824">
          <w:marLeft w:val="0"/>
          <w:marRight w:val="0"/>
          <w:marTop w:val="0"/>
          <w:marBottom w:val="0"/>
          <w:divBdr>
            <w:top w:val="none" w:sz="0" w:space="0" w:color="auto"/>
            <w:left w:val="none" w:sz="0" w:space="0" w:color="auto"/>
            <w:bottom w:val="none" w:sz="0" w:space="0" w:color="auto"/>
            <w:right w:val="none" w:sz="0" w:space="0" w:color="auto"/>
          </w:divBdr>
        </w:div>
        <w:div w:id="1714038756">
          <w:marLeft w:val="0"/>
          <w:marRight w:val="0"/>
          <w:marTop w:val="0"/>
          <w:marBottom w:val="0"/>
          <w:divBdr>
            <w:top w:val="none" w:sz="0" w:space="0" w:color="auto"/>
            <w:left w:val="none" w:sz="0" w:space="0" w:color="auto"/>
            <w:bottom w:val="none" w:sz="0" w:space="0" w:color="auto"/>
            <w:right w:val="none" w:sz="0" w:space="0" w:color="auto"/>
          </w:divBdr>
        </w:div>
        <w:div w:id="2016152065">
          <w:marLeft w:val="0"/>
          <w:marRight w:val="0"/>
          <w:marTop w:val="0"/>
          <w:marBottom w:val="0"/>
          <w:divBdr>
            <w:top w:val="none" w:sz="0" w:space="0" w:color="auto"/>
            <w:left w:val="none" w:sz="0" w:space="0" w:color="auto"/>
            <w:bottom w:val="none" w:sz="0" w:space="0" w:color="auto"/>
            <w:right w:val="none" w:sz="0" w:space="0" w:color="auto"/>
          </w:divBdr>
        </w:div>
        <w:div w:id="1408263412">
          <w:marLeft w:val="0"/>
          <w:marRight w:val="0"/>
          <w:marTop w:val="0"/>
          <w:marBottom w:val="0"/>
          <w:divBdr>
            <w:top w:val="none" w:sz="0" w:space="0" w:color="auto"/>
            <w:left w:val="none" w:sz="0" w:space="0" w:color="auto"/>
            <w:bottom w:val="none" w:sz="0" w:space="0" w:color="auto"/>
            <w:right w:val="none" w:sz="0" w:space="0" w:color="auto"/>
          </w:divBdr>
        </w:div>
        <w:div w:id="20283042">
          <w:marLeft w:val="0"/>
          <w:marRight w:val="0"/>
          <w:marTop w:val="0"/>
          <w:marBottom w:val="0"/>
          <w:divBdr>
            <w:top w:val="none" w:sz="0" w:space="0" w:color="auto"/>
            <w:left w:val="none" w:sz="0" w:space="0" w:color="auto"/>
            <w:bottom w:val="none" w:sz="0" w:space="0" w:color="auto"/>
            <w:right w:val="none" w:sz="0" w:space="0" w:color="auto"/>
          </w:divBdr>
        </w:div>
        <w:div w:id="1130899234">
          <w:marLeft w:val="0"/>
          <w:marRight w:val="0"/>
          <w:marTop w:val="0"/>
          <w:marBottom w:val="0"/>
          <w:divBdr>
            <w:top w:val="none" w:sz="0" w:space="0" w:color="auto"/>
            <w:left w:val="none" w:sz="0" w:space="0" w:color="auto"/>
            <w:bottom w:val="none" w:sz="0" w:space="0" w:color="auto"/>
            <w:right w:val="none" w:sz="0" w:space="0" w:color="auto"/>
          </w:divBdr>
        </w:div>
        <w:div w:id="1594700946">
          <w:marLeft w:val="0"/>
          <w:marRight w:val="0"/>
          <w:marTop w:val="0"/>
          <w:marBottom w:val="0"/>
          <w:divBdr>
            <w:top w:val="none" w:sz="0" w:space="0" w:color="auto"/>
            <w:left w:val="none" w:sz="0" w:space="0" w:color="auto"/>
            <w:bottom w:val="none" w:sz="0" w:space="0" w:color="auto"/>
            <w:right w:val="none" w:sz="0" w:space="0" w:color="auto"/>
          </w:divBdr>
        </w:div>
        <w:div w:id="1523323437">
          <w:marLeft w:val="0"/>
          <w:marRight w:val="0"/>
          <w:marTop w:val="0"/>
          <w:marBottom w:val="0"/>
          <w:divBdr>
            <w:top w:val="none" w:sz="0" w:space="0" w:color="auto"/>
            <w:left w:val="none" w:sz="0" w:space="0" w:color="auto"/>
            <w:bottom w:val="none" w:sz="0" w:space="0" w:color="auto"/>
            <w:right w:val="none" w:sz="0" w:space="0" w:color="auto"/>
          </w:divBdr>
        </w:div>
        <w:div w:id="1131092408">
          <w:marLeft w:val="0"/>
          <w:marRight w:val="0"/>
          <w:marTop w:val="0"/>
          <w:marBottom w:val="0"/>
          <w:divBdr>
            <w:top w:val="none" w:sz="0" w:space="0" w:color="auto"/>
            <w:left w:val="none" w:sz="0" w:space="0" w:color="auto"/>
            <w:bottom w:val="none" w:sz="0" w:space="0" w:color="auto"/>
            <w:right w:val="none" w:sz="0" w:space="0" w:color="auto"/>
          </w:divBdr>
        </w:div>
        <w:div w:id="1010258373">
          <w:marLeft w:val="0"/>
          <w:marRight w:val="0"/>
          <w:marTop w:val="0"/>
          <w:marBottom w:val="0"/>
          <w:divBdr>
            <w:top w:val="none" w:sz="0" w:space="0" w:color="auto"/>
            <w:left w:val="none" w:sz="0" w:space="0" w:color="auto"/>
            <w:bottom w:val="none" w:sz="0" w:space="0" w:color="auto"/>
            <w:right w:val="none" w:sz="0" w:space="0" w:color="auto"/>
          </w:divBdr>
        </w:div>
        <w:div w:id="20665129">
          <w:marLeft w:val="0"/>
          <w:marRight w:val="0"/>
          <w:marTop w:val="0"/>
          <w:marBottom w:val="0"/>
          <w:divBdr>
            <w:top w:val="none" w:sz="0" w:space="0" w:color="auto"/>
            <w:left w:val="none" w:sz="0" w:space="0" w:color="auto"/>
            <w:bottom w:val="none" w:sz="0" w:space="0" w:color="auto"/>
            <w:right w:val="none" w:sz="0" w:space="0" w:color="auto"/>
          </w:divBdr>
        </w:div>
        <w:div w:id="1697267423">
          <w:marLeft w:val="0"/>
          <w:marRight w:val="0"/>
          <w:marTop w:val="0"/>
          <w:marBottom w:val="0"/>
          <w:divBdr>
            <w:top w:val="none" w:sz="0" w:space="0" w:color="auto"/>
            <w:left w:val="none" w:sz="0" w:space="0" w:color="auto"/>
            <w:bottom w:val="none" w:sz="0" w:space="0" w:color="auto"/>
            <w:right w:val="none" w:sz="0" w:space="0" w:color="auto"/>
          </w:divBdr>
        </w:div>
        <w:div w:id="238757281">
          <w:marLeft w:val="0"/>
          <w:marRight w:val="0"/>
          <w:marTop w:val="0"/>
          <w:marBottom w:val="0"/>
          <w:divBdr>
            <w:top w:val="none" w:sz="0" w:space="0" w:color="auto"/>
            <w:left w:val="none" w:sz="0" w:space="0" w:color="auto"/>
            <w:bottom w:val="none" w:sz="0" w:space="0" w:color="auto"/>
            <w:right w:val="none" w:sz="0" w:space="0" w:color="auto"/>
          </w:divBdr>
        </w:div>
        <w:div w:id="505438026">
          <w:marLeft w:val="0"/>
          <w:marRight w:val="0"/>
          <w:marTop w:val="0"/>
          <w:marBottom w:val="0"/>
          <w:divBdr>
            <w:top w:val="none" w:sz="0" w:space="0" w:color="auto"/>
            <w:left w:val="none" w:sz="0" w:space="0" w:color="auto"/>
            <w:bottom w:val="none" w:sz="0" w:space="0" w:color="auto"/>
            <w:right w:val="none" w:sz="0" w:space="0" w:color="auto"/>
          </w:divBdr>
        </w:div>
        <w:div w:id="1337339314">
          <w:marLeft w:val="0"/>
          <w:marRight w:val="0"/>
          <w:marTop w:val="0"/>
          <w:marBottom w:val="0"/>
          <w:divBdr>
            <w:top w:val="none" w:sz="0" w:space="0" w:color="auto"/>
            <w:left w:val="none" w:sz="0" w:space="0" w:color="auto"/>
            <w:bottom w:val="none" w:sz="0" w:space="0" w:color="auto"/>
            <w:right w:val="none" w:sz="0" w:space="0" w:color="auto"/>
          </w:divBdr>
        </w:div>
        <w:div w:id="237712297">
          <w:marLeft w:val="0"/>
          <w:marRight w:val="0"/>
          <w:marTop w:val="0"/>
          <w:marBottom w:val="0"/>
          <w:divBdr>
            <w:top w:val="none" w:sz="0" w:space="0" w:color="auto"/>
            <w:left w:val="none" w:sz="0" w:space="0" w:color="auto"/>
            <w:bottom w:val="none" w:sz="0" w:space="0" w:color="auto"/>
            <w:right w:val="none" w:sz="0" w:space="0" w:color="auto"/>
          </w:divBdr>
        </w:div>
        <w:div w:id="63768281">
          <w:marLeft w:val="0"/>
          <w:marRight w:val="0"/>
          <w:marTop w:val="0"/>
          <w:marBottom w:val="0"/>
          <w:divBdr>
            <w:top w:val="none" w:sz="0" w:space="0" w:color="auto"/>
            <w:left w:val="none" w:sz="0" w:space="0" w:color="auto"/>
            <w:bottom w:val="none" w:sz="0" w:space="0" w:color="auto"/>
            <w:right w:val="none" w:sz="0" w:space="0" w:color="auto"/>
          </w:divBdr>
        </w:div>
        <w:div w:id="1020741610">
          <w:marLeft w:val="0"/>
          <w:marRight w:val="0"/>
          <w:marTop w:val="0"/>
          <w:marBottom w:val="0"/>
          <w:divBdr>
            <w:top w:val="none" w:sz="0" w:space="0" w:color="auto"/>
            <w:left w:val="none" w:sz="0" w:space="0" w:color="auto"/>
            <w:bottom w:val="none" w:sz="0" w:space="0" w:color="auto"/>
            <w:right w:val="none" w:sz="0" w:space="0" w:color="auto"/>
          </w:divBdr>
        </w:div>
        <w:div w:id="40908860">
          <w:marLeft w:val="0"/>
          <w:marRight w:val="0"/>
          <w:marTop w:val="0"/>
          <w:marBottom w:val="0"/>
          <w:divBdr>
            <w:top w:val="none" w:sz="0" w:space="0" w:color="auto"/>
            <w:left w:val="none" w:sz="0" w:space="0" w:color="auto"/>
            <w:bottom w:val="none" w:sz="0" w:space="0" w:color="auto"/>
            <w:right w:val="none" w:sz="0" w:space="0" w:color="auto"/>
          </w:divBdr>
        </w:div>
        <w:div w:id="2116099681">
          <w:marLeft w:val="0"/>
          <w:marRight w:val="0"/>
          <w:marTop w:val="0"/>
          <w:marBottom w:val="0"/>
          <w:divBdr>
            <w:top w:val="none" w:sz="0" w:space="0" w:color="auto"/>
            <w:left w:val="none" w:sz="0" w:space="0" w:color="auto"/>
            <w:bottom w:val="none" w:sz="0" w:space="0" w:color="auto"/>
            <w:right w:val="none" w:sz="0" w:space="0" w:color="auto"/>
          </w:divBdr>
        </w:div>
        <w:div w:id="1952661075">
          <w:marLeft w:val="0"/>
          <w:marRight w:val="0"/>
          <w:marTop w:val="0"/>
          <w:marBottom w:val="0"/>
          <w:divBdr>
            <w:top w:val="none" w:sz="0" w:space="0" w:color="auto"/>
            <w:left w:val="none" w:sz="0" w:space="0" w:color="auto"/>
            <w:bottom w:val="none" w:sz="0" w:space="0" w:color="auto"/>
            <w:right w:val="none" w:sz="0" w:space="0" w:color="auto"/>
          </w:divBdr>
        </w:div>
        <w:div w:id="69891113">
          <w:marLeft w:val="0"/>
          <w:marRight w:val="0"/>
          <w:marTop w:val="0"/>
          <w:marBottom w:val="0"/>
          <w:divBdr>
            <w:top w:val="none" w:sz="0" w:space="0" w:color="auto"/>
            <w:left w:val="none" w:sz="0" w:space="0" w:color="auto"/>
            <w:bottom w:val="none" w:sz="0" w:space="0" w:color="auto"/>
            <w:right w:val="none" w:sz="0" w:space="0" w:color="auto"/>
          </w:divBdr>
        </w:div>
        <w:div w:id="58402744">
          <w:marLeft w:val="0"/>
          <w:marRight w:val="0"/>
          <w:marTop w:val="0"/>
          <w:marBottom w:val="0"/>
          <w:divBdr>
            <w:top w:val="none" w:sz="0" w:space="0" w:color="auto"/>
            <w:left w:val="none" w:sz="0" w:space="0" w:color="auto"/>
            <w:bottom w:val="none" w:sz="0" w:space="0" w:color="auto"/>
            <w:right w:val="none" w:sz="0" w:space="0" w:color="auto"/>
          </w:divBdr>
        </w:div>
        <w:div w:id="1548419798">
          <w:marLeft w:val="0"/>
          <w:marRight w:val="0"/>
          <w:marTop w:val="0"/>
          <w:marBottom w:val="0"/>
          <w:divBdr>
            <w:top w:val="none" w:sz="0" w:space="0" w:color="auto"/>
            <w:left w:val="none" w:sz="0" w:space="0" w:color="auto"/>
            <w:bottom w:val="none" w:sz="0" w:space="0" w:color="auto"/>
            <w:right w:val="none" w:sz="0" w:space="0" w:color="auto"/>
          </w:divBdr>
        </w:div>
        <w:div w:id="1118526865">
          <w:marLeft w:val="0"/>
          <w:marRight w:val="0"/>
          <w:marTop w:val="0"/>
          <w:marBottom w:val="0"/>
          <w:divBdr>
            <w:top w:val="none" w:sz="0" w:space="0" w:color="auto"/>
            <w:left w:val="none" w:sz="0" w:space="0" w:color="auto"/>
            <w:bottom w:val="none" w:sz="0" w:space="0" w:color="auto"/>
            <w:right w:val="none" w:sz="0" w:space="0" w:color="auto"/>
          </w:divBdr>
        </w:div>
        <w:div w:id="789057293">
          <w:marLeft w:val="0"/>
          <w:marRight w:val="0"/>
          <w:marTop w:val="0"/>
          <w:marBottom w:val="0"/>
          <w:divBdr>
            <w:top w:val="none" w:sz="0" w:space="0" w:color="auto"/>
            <w:left w:val="none" w:sz="0" w:space="0" w:color="auto"/>
            <w:bottom w:val="none" w:sz="0" w:space="0" w:color="auto"/>
            <w:right w:val="none" w:sz="0" w:space="0" w:color="auto"/>
          </w:divBdr>
        </w:div>
        <w:div w:id="1667896265">
          <w:marLeft w:val="0"/>
          <w:marRight w:val="0"/>
          <w:marTop w:val="0"/>
          <w:marBottom w:val="0"/>
          <w:divBdr>
            <w:top w:val="none" w:sz="0" w:space="0" w:color="auto"/>
            <w:left w:val="none" w:sz="0" w:space="0" w:color="auto"/>
            <w:bottom w:val="none" w:sz="0" w:space="0" w:color="auto"/>
            <w:right w:val="none" w:sz="0" w:space="0" w:color="auto"/>
          </w:divBdr>
        </w:div>
        <w:div w:id="258022935">
          <w:marLeft w:val="0"/>
          <w:marRight w:val="0"/>
          <w:marTop w:val="0"/>
          <w:marBottom w:val="0"/>
          <w:divBdr>
            <w:top w:val="none" w:sz="0" w:space="0" w:color="auto"/>
            <w:left w:val="none" w:sz="0" w:space="0" w:color="auto"/>
            <w:bottom w:val="none" w:sz="0" w:space="0" w:color="auto"/>
            <w:right w:val="none" w:sz="0" w:space="0" w:color="auto"/>
          </w:divBdr>
        </w:div>
        <w:div w:id="1832983092">
          <w:marLeft w:val="0"/>
          <w:marRight w:val="0"/>
          <w:marTop w:val="0"/>
          <w:marBottom w:val="0"/>
          <w:divBdr>
            <w:top w:val="none" w:sz="0" w:space="0" w:color="auto"/>
            <w:left w:val="none" w:sz="0" w:space="0" w:color="auto"/>
            <w:bottom w:val="none" w:sz="0" w:space="0" w:color="auto"/>
            <w:right w:val="none" w:sz="0" w:space="0" w:color="auto"/>
          </w:divBdr>
        </w:div>
        <w:div w:id="1141771934">
          <w:marLeft w:val="0"/>
          <w:marRight w:val="0"/>
          <w:marTop w:val="0"/>
          <w:marBottom w:val="0"/>
          <w:divBdr>
            <w:top w:val="none" w:sz="0" w:space="0" w:color="auto"/>
            <w:left w:val="none" w:sz="0" w:space="0" w:color="auto"/>
            <w:bottom w:val="none" w:sz="0" w:space="0" w:color="auto"/>
            <w:right w:val="none" w:sz="0" w:space="0" w:color="auto"/>
          </w:divBdr>
        </w:div>
        <w:div w:id="1535464793">
          <w:marLeft w:val="0"/>
          <w:marRight w:val="0"/>
          <w:marTop w:val="0"/>
          <w:marBottom w:val="0"/>
          <w:divBdr>
            <w:top w:val="none" w:sz="0" w:space="0" w:color="auto"/>
            <w:left w:val="none" w:sz="0" w:space="0" w:color="auto"/>
            <w:bottom w:val="none" w:sz="0" w:space="0" w:color="auto"/>
            <w:right w:val="none" w:sz="0" w:space="0" w:color="auto"/>
          </w:divBdr>
        </w:div>
        <w:div w:id="1456603715">
          <w:marLeft w:val="0"/>
          <w:marRight w:val="0"/>
          <w:marTop w:val="0"/>
          <w:marBottom w:val="0"/>
          <w:divBdr>
            <w:top w:val="none" w:sz="0" w:space="0" w:color="auto"/>
            <w:left w:val="none" w:sz="0" w:space="0" w:color="auto"/>
            <w:bottom w:val="none" w:sz="0" w:space="0" w:color="auto"/>
            <w:right w:val="none" w:sz="0" w:space="0" w:color="auto"/>
          </w:divBdr>
        </w:div>
        <w:div w:id="1073428831">
          <w:marLeft w:val="0"/>
          <w:marRight w:val="0"/>
          <w:marTop w:val="0"/>
          <w:marBottom w:val="0"/>
          <w:divBdr>
            <w:top w:val="none" w:sz="0" w:space="0" w:color="auto"/>
            <w:left w:val="none" w:sz="0" w:space="0" w:color="auto"/>
            <w:bottom w:val="none" w:sz="0" w:space="0" w:color="auto"/>
            <w:right w:val="none" w:sz="0" w:space="0" w:color="auto"/>
          </w:divBdr>
        </w:div>
        <w:div w:id="362176876">
          <w:marLeft w:val="0"/>
          <w:marRight w:val="0"/>
          <w:marTop w:val="0"/>
          <w:marBottom w:val="0"/>
          <w:divBdr>
            <w:top w:val="none" w:sz="0" w:space="0" w:color="auto"/>
            <w:left w:val="none" w:sz="0" w:space="0" w:color="auto"/>
            <w:bottom w:val="none" w:sz="0" w:space="0" w:color="auto"/>
            <w:right w:val="none" w:sz="0" w:space="0" w:color="auto"/>
          </w:divBdr>
        </w:div>
        <w:div w:id="289211827">
          <w:marLeft w:val="0"/>
          <w:marRight w:val="0"/>
          <w:marTop w:val="0"/>
          <w:marBottom w:val="0"/>
          <w:divBdr>
            <w:top w:val="none" w:sz="0" w:space="0" w:color="auto"/>
            <w:left w:val="none" w:sz="0" w:space="0" w:color="auto"/>
            <w:bottom w:val="none" w:sz="0" w:space="0" w:color="auto"/>
            <w:right w:val="none" w:sz="0" w:space="0" w:color="auto"/>
          </w:divBdr>
        </w:div>
        <w:div w:id="1061518052">
          <w:marLeft w:val="0"/>
          <w:marRight w:val="0"/>
          <w:marTop w:val="0"/>
          <w:marBottom w:val="0"/>
          <w:divBdr>
            <w:top w:val="none" w:sz="0" w:space="0" w:color="auto"/>
            <w:left w:val="none" w:sz="0" w:space="0" w:color="auto"/>
            <w:bottom w:val="none" w:sz="0" w:space="0" w:color="auto"/>
            <w:right w:val="none" w:sz="0" w:space="0" w:color="auto"/>
          </w:divBdr>
        </w:div>
        <w:div w:id="699624808">
          <w:marLeft w:val="0"/>
          <w:marRight w:val="0"/>
          <w:marTop w:val="0"/>
          <w:marBottom w:val="0"/>
          <w:divBdr>
            <w:top w:val="none" w:sz="0" w:space="0" w:color="auto"/>
            <w:left w:val="none" w:sz="0" w:space="0" w:color="auto"/>
            <w:bottom w:val="none" w:sz="0" w:space="0" w:color="auto"/>
            <w:right w:val="none" w:sz="0" w:space="0" w:color="auto"/>
          </w:divBdr>
        </w:div>
        <w:div w:id="1439906785">
          <w:marLeft w:val="0"/>
          <w:marRight w:val="0"/>
          <w:marTop w:val="0"/>
          <w:marBottom w:val="0"/>
          <w:divBdr>
            <w:top w:val="none" w:sz="0" w:space="0" w:color="auto"/>
            <w:left w:val="none" w:sz="0" w:space="0" w:color="auto"/>
            <w:bottom w:val="none" w:sz="0" w:space="0" w:color="auto"/>
            <w:right w:val="none" w:sz="0" w:space="0" w:color="auto"/>
          </w:divBdr>
        </w:div>
        <w:div w:id="1065227046">
          <w:marLeft w:val="0"/>
          <w:marRight w:val="0"/>
          <w:marTop w:val="0"/>
          <w:marBottom w:val="0"/>
          <w:divBdr>
            <w:top w:val="none" w:sz="0" w:space="0" w:color="auto"/>
            <w:left w:val="none" w:sz="0" w:space="0" w:color="auto"/>
            <w:bottom w:val="none" w:sz="0" w:space="0" w:color="auto"/>
            <w:right w:val="none" w:sz="0" w:space="0" w:color="auto"/>
          </w:divBdr>
        </w:div>
        <w:div w:id="428477440">
          <w:marLeft w:val="0"/>
          <w:marRight w:val="0"/>
          <w:marTop w:val="0"/>
          <w:marBottom w:val="0"/>
          <w:divBdr>
            <w:top w:val="none" w:sz="0" w:space="0" w:color="auto"/>
            <w:left w:val="none" w:sz="0" w:space="0" w:color="auto"/>
            <w:bottom w:val="none" w:sz="0" w:space="0" w:color="auto"/>
            <w:right w:val="none" w:sz="0" w:space="0" w:color="auto"/>
          </w:divBdr>
        </w:div>
        <w:div w:id="1647856952">
          <w:marLeft w:val="0"/>
          <w:marRight w:val="0"/>
          <w:marTop w:val="0"/>
          <w:marBottom w:val="0"/>
          <w:divBdr>
            <w:top w:val="none" w:sz="0" w:space="0" w:color="auto"/>
            <w:left w:val="none" w:sz="0" w:space="0" w:color="auto"/>
            <w:bottom w:val="none" w:sz="0" w:space="0" w:color="auto"/>
            <w:right w:val="none" w:sz="0" w:space="0" w:color="auto"/>
          </w:divBdr>
        </w:div>
        <w:div w:id="1787695842">
          <w:marLeft w:val="0"/>
          <w:marRight w:val="0"/>
          <w:marTop w:val="0"/>
          <w:marBottom w:val="0"/>
          <w:divBdr>
            <w:top w:val="none" w:sz="0" w:space="0" w:color="auto"/>
            <w:left w:val="none" w:sz="0" w:space="0" w:color="auto"/>
            <w:bottom w:val="none" w:sz="0" w:space="0" w:color="auto"/>
            <w:right w:val="none" w:sz="0" w:space="0" w:color="auto"/>
          </w:divBdr>
        </w:div>
        <w:div w:id="122776251">
          <w:marLeft w:val="0"/>
          <w:marRight w:val="0"/>
          <w:marTop w:val="0"/>
          <w:marBottom w:val="0"/>
          <w:divBdr>
            <w:top w:val="none" w:sz="0" w:space="0" w:color="auto"/>
            <w:left w:val="none" w:sz="0" w:space="0" w:color="auto"/>
            <w:bottom w:val="none" w:sz="0" w:space="0" w:color="auto"/>
            <w:right w:val="none" w:sz="0" w:space="0" w:color="auto"/>
          </w:divBdr>
        </w:div>
        <w:div w:id="799764599">
          <w:marLeft w:val="0"/>
          <w:marRight w:val="0"/>
          <w:marTop w:val="0"/>
          <w:marBottom w:val="0"/>
          <w:divBdr>
            <w:top w:val="none" w:sz="0" w:space="0" w:color="auto"/>
            <w:left w:val="none" w:sz="0" w:space="0" w:color="auto"/>
            <w:bottom w:val="none" w:sz="0" w:space="0" w:color="auto"/>
            <w:right w:val="none" w:sz="0" w:space="0" w:color="auto"/>
          </w:divBdr>
        </w:div>
        <w:div w:id="952249303">
          <w:marLeft w:val="0"/>
          <w:marRight w:val="0"/>
          <w:marTop w:val="0"/>
          <w:marBottom w:val="0"/>
          <w:divBdr>
            <w:top w:val="none" w:sz="0" w:space="0" w:color="auto"/>
            <w:left w:val="none" w:sz="0" w:space="0" w:color="auto"/>
            <w:bottom w:val="none" w:sz="0" w:space="0" w:color="auto"/>
            <w:right w:val="none" w:sz="0" w:space="0" w:color="auto"/>
          </w:divBdr>
        </w:div>
        <w:div w:id="1547108358">
          <w:marLeft w:val="0"/>
          <w:marRight w:val="0"/>
          <w:marTop w:val="0"/>
          <w:marBottom w:val="0"/>
          <w:divBdr>
            <w:top w:val="none" w:sz="0" w:space="0" w:color="auto"/>
            <w:left w:val="none" w:sz="0" w:space="0" w:color="auto"/>
            <w:bottom w:val="none" w:sz="0" w:space="0" w:color="auto"/>
            <w:right w:val="none" w:sz="0" w:space="0" w:color="auto"/>
          </w:divBdr>
        </w:div>
        <w:div w:id="20253482">
          <w:marLeft w:val="0"/>
          <w:marRight w:val="0"/>
          <w:marTop w:val="0"/>
          <w:marBottom w:val="0"/>
          <w:divBdr>
            <w:top w:val="none" w:sz="0" w:space="0" w:color="auto"/>
            <w:left w:val="none" w:sz="0" w:space="0" w:color="auto"/>
            <w:bottom w:val="none" w:sz="0" w:space="0" w:color="auto"/>
            <w:right w:val="none" w:sz="0" w:space="0" w:color="auto"/>
          </w:divBdr>
        </w:div>
        <w:div w:id="1262372746">
          <w:marLeft w:val="0"/>
          <w:marRight w:val="0"/>
          <w:marTop w:val="0"/>
          <w:marBottom w:val="0"/>
          <w:divBdr>
            <w:top w:val="none" w:sz="0" w:space="0" w:color="auto"/>
            <w:left w:val="none" w:sz="0" w:space="0" w:color="auto"/>
            <w:bottom w:val="none" w:sz="0" w:space="0" w:color="auto"/>
            <w:right w:val="none" w:sz="0" w:space="0" w:color="auto"/>
          </w:divBdr>
        </w:div>
        <w:div w:id="438568194">
          <w:marLeft w:val="0"/>
          <w:marRight w:val="0"/>
          <w:marTop w:val="0"/>
          <w:marBottom w:val="0"/>
          <w:divBdr>
            <w:top w:val="none" w:sz="0" w:space="0" w:color="auto"/>
            <w:left w:val="none" w:sz="0" w:space="0" w:color="auto"/>
            <w:bottom w:val="none" w:sz="0" w:space="0" w:color="auto"/>
            <w:right w:val="none" w:sz="0" w:space="0" w:color="auto"/>
          </w:divBdr>
        </w:div>
        <w:div w:id="547566913">
          <w:marLeft w:val="0"/>
          <w:marRight w:val="0"/>
          <w:marTop w:val="0"/>
          <w:marBottom w:val="0"/>
          <w:divBdr>
            <w:top w:val="none" w:sz="0" w:space="0" w:color="auto"/>
            <w:left w:val="none" w:sz="0" w:space="0" w:color="auto"/>
            <w:bottom w:val="none" w:sz="0" w:space="0" w:color="auto"/>
            <w:right w:val="none" w:sz="0" w:space="0" w:color="auto"/>
          </w:divBdr>
        </w:div>
        <w:div w:id="546139957">
          <w:marLeft w:val="0"/>
          <w:marRight w:val="0"/>
          <w:marTop w:val="0"/>
          <w:marBottom w:val="0"/>
          <w:divBdr>
            <w:top w:val="none" w:sz="0" w:space="0" w:color="auto"/>
            <w:left w:val="none" w:sz="0" w:space="0" w:color="auto"/>
            <w:bottom w:val="none" w:sz="0" w:space="0" w:color="auto"/>
            <w:right w:val="none" w:sz="0" w:space="0" w:color="auto"/>
          </w:divBdr>
        </w:div>
        <w:div w:id="1651209595">
          <w:marLeft w:val="0"/>
          <w:marRight w:val="0"/>
          <w:marTop w:val="0"/>
          <w:marBottom w:val="0"/>
          <w:divBdr>
            <w:top w:val="none" w:sz="0" w:space="0" w:color="auto"/>
            <w:left w:val="none" w:sz="0" w:space="0" w:color="auto"/>
            <w:bottom w:val="none" w:sz="0" w:space="0" w:color="auto"/>
            <w:right w:val="none" w:sz="0" w:space="0" w:color="auto"/>
          </w:divBdr>
        </w:div>
        <w:div w:id="498809436">
          <w:marLeft w:val="0"/>
          <w:marRight w:val="0"/>
          <w:marTop w:val="0"/>
          <w:marBottom w:val="0"/>
          <w:divBdr>
            <w:top w:val="none" w:sz="0" w:space="0" w:color="auto"/>
            <w:left w:val="none" w:sz="0" w:space="0" w:color="auto"/>
            <w:bottom w:val="none" w:sz="0" w:space="0" w:color="auto"/>
            <w:right w:val="none" w:sz="0" w:space="0" w:color="auto"/>
          </w:divBdr>
        </w:div>
        <w:div w:id="1657146420">
          <w:marLeft w:val="0"/>
          <w:marRight w:val="0"/>
          <w:marTop w:val="0"/>
          <w:marBottom w:val="0"/>
          <w:divBdr>
            <w:top w:val="none" w:sz="0" w:space="0" w:color="auto"/>
            <w:left w:val="none" w:sz="0" w:space="0" w:color="auto"/>
            <w:bottom w:val="none" w:sz="0" w:space="0" w:color="auto"/>
            <w:right w:val="none" w:sz="0" w:space="0" w:color="auto"/>
          </w:divBdr>
        </w:div>
        <w:div w:id="776563740">
          <w:marLeft w:val="0"/>
          <w:marRight w:val="0"/>
          <w:marTop w:val="0"/>
          <w:marBottom w:val="0"/>
          <w:divBdr>
            <w:top w:val="none" w:sz="0" w:space="0" w:color="auto"/>
            <w:left w:val="none" w:sz="0" w:space="0" w:color="auto"/>
            <w:bottom w:val="none" w:sz="0" w:space="0" w:color="auto"/>
            <w:right w:val="none" w:sz="0" w:space="0" w:color="auto"/>
          </w:divBdr>
        </w:div>
        <w:div w:id="336465080">
          <w:marLeft w:val="0"/>
          <w:marRight w:val="0"/>
          <w:marTop w:val="0"/>
          <w:marBottom w:val="0"/>
          <w:divBdr>
            <w:top w:val="none" w:sz="0" w:space="0" w:color="auto"/>
            <w:left w:val="none" w:sz="0" w:space="0" w:color="auto"/>
            <w:bottom w:val="none" w:sz="0" w:space="0" w:color="auto"/>
            <w:right w:val="none" w:sz="0" w:space="0" w:color="auto"/>
          </w:divBdr>
        </w:div>
        <w:div w:id="2073691095">
          <w:marLeft w:val="0"/>
          <w:marRight w:val="0"/>
          <w:marTop w:val="0"/>
          <w:marBottom w:val="0"/>
          <w:divBdr>
            <w:top w:val="none" w:sz="0" w:space="0" w:color="auto"/>
            <w:left w:val="none" w:sz="0" w:space="0" w:color="auto"/>
            <w:bottom w:val="none" w:sz="0" w:space="0" w:color="auto"/>
            <w:right w:val="none" w:sz="0" w:space="0" w:color="auto"/>
          </w:divBdr>
        </w:div>
        <w:div w:id="1750150390">
          <w:marLeft w:val="0"/>
          <w:marRight w:val="0"/>
          <w:marTop w:val="0"/>
          <w:marBottom w:val="0"/>
          <w:divBdr>
            <w:top w:val="none" w:sz="0" w:space="0" w:color="auto"/>
            <w:left w:val="none" w:sz="0" w:space="0" w:color="auto"/>
            <w:bottom w:val="none" w:sz="0" w:space="0" w:color="auto"/>
            <w:right w:val="none" w:sz="0" w:space="0" w:color="auto"/>
          </w:divBdr>
        </w:div>
        <w:div w:id="2001469624">
          <w:marLeft w:val="0"/>
          <w:marRight w:val="0"/>
          <w:marTop w:val="0"/>
          <w:marBottom w:val="0"/>
          <w:divBdr>
            <w:top w:val="none" w:sz="0" w:space="0" w:color="auto"/>
            <w:left w:val="none" w:sz="0" w:space="0" w:color="auto"/>
            <w:bottom w:val="none" w:sz="0" w:space="0" w:color="auto"/>
            <w:right w:val="none" w:sz="0" w:space="0" w:color="auto"/>
          </w:divBdr>
        </w:div>
        <w:div w:id="356393981">
          <w:marLeft w:val="0"/>
          <w:marRight w:val="0"/>
          <w:marTop w:val="0"/>
          <w:marBottom w:val="0"/>
          <w:divBdr>
            <w:top w:val="none" w:sz="0" w:space="0" w:color="auto"/>
            <w:left w:val="none" w:sz="0" w:space="0" w:color="auto"/>
            <w:bottom w:val="none" w:sz="0" w:space="0" w:color="auto"/>
            <w:right w:val="none" w:sz="0" w:space="0" w:color="auto"/>
          </w:divBdr>
        </w:div>
        <w:div w:id="713773329">
          <w:marLeft w:val="0"/>
          <w:marRight w:val="0"/>
          <w:marTop w:val="0"/>
          <w:marBottom w:val="0"/>
          <w:divBdr>
            <w:top w:val="none" w:sz="0" w:space="0" w:color="auto"/>
            <w:left w:val="none" w:sz="0" w:space="0" w:color="auto"/>
            <w:bottom w:val="none" w:sz="0" w:space="0" w:color="auto"/>
            <w:right w:val="none" w:sz="0" w:space="0" w:color="auto"/>
          </w:divBdr>
        </w:div>
        <w:div w:id="320276819">
          <w:marLeft w:val="0"/>
          <w:marRight w:val="0"/>
          <w:marTop w:val="0"/>
          <w:marBottom w:val="0"/>
          <w:divBdr>
            <w:top w:val="none" w:sz="0" w:space="0" w:color="auto"/>
            <w:left w:val="none" w:sz="0" w:space="0" w:color="auto"/>
            <w:bottom w:val="none" w:sz="0" w:space="0" w:color="auto"/>
            <w:right w:val="none" w:sz="0" w:space="0" w:color="auto"/>
          </w:divBdr>
        </w:div>
        <w:div w:id="1184052611">
          <w:marLeft w:val="0"/>
          <w:marRight w:val="0"/>
          <w:marTop w:val="0"/>
          <w:marBottom w:val="0"/>
          <w:divBdr>
            <w:top w:val="none" w:sz="0" w:space="0" w:color="auto"/>
            <w:left w:val="none" w:sz="0" w:space="0" w:color="auto"/>
            <w:bottom w:val="none" w:sz="0" w:space="0" w:color="auto"/>
            <w:right w:val="none" w:sz="0" w:space="0" w:color="auto"/>
          </w:divBdr>
        </w:div>
        <w:div w:id="136731422">
          <w:marLeft w:val="0"/>
          <w:marRight w:val="0"/>
          <w:marTop w:val="0"/>
          <w:marBottom w:val="0"/>
          <w:divBdr>
            <w:top w:val="none" w:sz="0" w:space="0" w:color="auto"/>
            <w:left w:val="none" w:sz="0" w:space="0" w:color="auto"/>
            <w:bottom w:val="none" w:sz="0" w:space="0" w:color="auto"/>
            <w:right w:val="none" w:sz="0" w:space="0" w:color="auto"/>
          </w:divBdr>
        </w:div>
        <w:div w:id="985623455">
          <w:marLeft w:val="0"/>
          <w:marRight w:val="0"/>
          <w:marTop w:val="0"/>
          <w:marBottom w:val="0"/>
          <w:divBdr>
            <w:top w:val="none" w:sz="0" w:space="0" w:color="auto"/>
            <w:left w:val="none" w:sz="0" w:space="0" w:color="auto"/>
            <w:bottom w:val="none" w:sz="0" w:space="0" w:color="auto"/>
            <w:right w:val="none" w:sz="0" w:space="0" w:color="auto"/>
          </w:divBdr>
        </w:div>
        <w:div w:id="1836456520">
          <w:marLeft w:val="0"/>
          <w:marRight w:val="0"/>
          <w:marTop w:val="0"/>
          <w:marBottom w:val="0"/>
          <w:divBdr>
            <w:top w:val="none" w:sz="0" w:space="0" w:color="auto"/>
            <w:left w:val="none" w:sz="0" w:space="0" w:color="auto"/>
            <w:bottom w:val="none" w:sz="0" w:space="0" w:color="auto"/>
            <w:right w:val="none" w:sz="0" w:space="0" w:color="auto"/>
          </w:divBdr>
        </w:div>
        <w:div w:id="1532691102">
          <w:marLeft w:val="0"/>
          <w:marRight w:val="0"/>
          <w:marTop w:val="0"/>
          <w:marBottom w:val="0"/>
          <w:divBdr>
            <w:top w:val="none" w:sz="0" w:space="0" w:color="auto"/>
            <w:left w:val="none" w:sz="0" w:space="0" w:color="auto"/>
            <w:bottom w:val="none" w:sz="0" w:space="0" w:color="auto"/>
            <w:right w:val="none" w:sz="0" w:space="0" w:color="auto"/>
          </w:divBdr>
        </w:div>
        <w:div w:id="1672752997">
          <w:marLeft w:val="0"/>
          <w:marRight w:val="0"/>
          <w:marTop w:val="0"/>
          <w:marBottom w:val="0"/>
          <w:divBdr>
            <w:top w:val="none" w:sz="0" w:space="0" w:color="auto"/>
            <w:left w:val="none" w:sz="0" w:space="0" w:color="auto"/>
            <w:bottom w:val="none" w:sz="0" w:space="0" w:color="auto"/>
            <w:right w:val="none" w:sz="0" w:space="0" w:color="auto"/>
          </w:divBdr>
        </w:div>
        <w:div w:id="1389645176">
          <w:marLeft w:val="0"/>
          <w:marRight w:val="0"/>
          <w:marTop w:val="0"/>
          <w:marBottom w:val="0"/>
          <w:divBdr>
            <w:top w:val="none" w:sz="0" w:space="0" w:color="auto"/>
            <w:left w:val="none" w:sz="0" w:space="0" w:color="auto"/>
            <w:bottom w:val="none" w:sz="0" w:space="0" w:color="auto"/>
            <w:right w:val="none" w:sz="0" w:space="0" w:color="auto"/>
          </w:divBdr>
        </w:div>
        <w:div w:id="560823229">
          <w:marLeft w:val="0"/>
          <w:marRight w:val="0"/>
          <w:marTop w:val="0"/>
          <w:marBottom w:val="0"/>
          <w:divBdr>
            <w:top w:val="none" w:sz="0" w:space="0" w:color="auto"/>
            <w:left w:val="none" w:sz="0" w:space="0" w:color="auto"/>
            <w:bottom w:val="none" w:sz="0" w:space="0" w:color="auto"/>
            <w:right w:val="none" w:sz="0" w:space="0" w:color="auto"/>
          </w:divBdr>
        </w:div>
        <w:div w:id="561020143">
          <w:marLeft w:val="0"/>
          <w:marRight w:val="0"/>
          <w:marTop w:val="0"/>
          <w:marBottom w:val="0"/>
          <w:divBdr>
            <w:top w:val="none" w:sz="0" w:space="0" w:color="auto"/>
            <w:left w:val="none" w:sz="0" w:space="0" w:color="auto"/>
            <w:bottom w:val="none" w:sz="0" w:space="0" w:color="auto"/>
            <w:right w:val="none" w:sz="0" w:space="0" w:color="auto"/>
          </w:divBdr>
        </w:div>
        <w:div w:id="195436619">
          <w:marLeft w:val="0"/>
          <w:marRight w:val="0"/>
          <w:marTop w:val="0"/>
          <w:marBottom w:val="0"/>
          <w:divBdr>
            <w:top w:val="none" w:sz="0" w:space="0" w:color="auto"/>
            <w:left w:val="none" w:sz="0" w:space="0" w:color="auto"/>
            <w:bottom w:val="none" w:sz="0" w:space="0" w:color="auto"/>
            <w:right w:val="none" w:sz="0" w:space="0" w:color="auto"/>
          </w:divBdr>
        </w:div>
        <w:div w:id="2046058705">
          <w:marLeft w:val="0"/>
          <w:marRight w:val="0"/>
          <w:marTop w:val="0"/>
          <w:marBottom w:val="0"/>
          <w:divBdr>
            <w:top w:val="none" w:sz="0" w:space="0" w:color="auto"/>
            <w:left w:val="none" w:sz="0" w:space="0" w:color="auto"/>
            <w:bottom w:val="none" w:sz="0" w:space="0" w:color="auto"/>
            <w:right w:val="none" w:sz="0" w:space="0" w:color="auto"/>
          </w:divBdr>
        </w:div>
        <w:div w:id="1632980680">
          <w:marLeft w:val="0"/>
          <w:marRight w:val="0"/>
          <w:marTop w:val="0"/>
          <w:marBottom w:val="0"/>
          <w:divBdr>
            <w:top w:val="none" w:sz="0" w:space="0" w:color="auto"/>
            <w:left w:val="none" w:sz="0" w:space="0" w:color="auto"/>
            <w:bottom w:val="none" w:sz="0" w:space="0" w:color="auto"/>
            <w:right w:val="none" w:sz="0" w:space="0" w:color="auto"/>
          </w:divBdr>
        </w:div>
        <w:div w:id="1836799399">
          <w:marLeft w:val="0"/>
          <w:marRight w:val="0"/>
          <w:marTop w:val="0"/>
          <w:marBottom w:val="0"/>
          <w:divBdr>
            <w:top w:val="none" w:sz="0" w:space="0" w:color="auto"/>
            <w:left w:val="none" w:sz="0" w:space="0" w:color="auto"/>
            <w:bottom w:val="none" w:sz="0" w:space="0" w:color="auto"/>
            <w:right w:val="none" w:sz="0" w:space="0" w:color="auto"/>
          </w:divBdr>
        </w:div>
        <w:div w:id="52394172">
          <w:marLeft w:val="0"/>
          <w:marRight w:val="0"/>
          <w:marTop w:val="0"/>
          <w:marBottom w:val="0"/>
          <w:divBdr>
            <w:top w:val="none" w:sz="0" w:space="0" w:color="auto"/>
            <w:left w:val="none" w:sz="0" w:space="0" w:color="auto"/>
            <w:bottom w:val="none" w:sz="0" w:space="0" w:color="auto"/>
            <w:right w:val="none" w:sz="0" w:space="0" w:color="auto"/>
          </w:divBdr>
        </w:div>
        <w:div w:id="2134788424">
          <w:marLeft w:val="0"/>
          <w:marRight w:val="0"/>
          <w:marTop w:val="0"/>
          <w:marBottom w:val="0"/>
          <w:divBdr>
            <w:top w:val="none" w:sz="0" w:space="0" w:color="auto"/>
            <w:left w:val="none" w:sz="0" w:space="0" w:color="auto"/>
            <w:bottom w:val="none" w:sz="0" w:space="0" w:color="auto"/>
            <w:right w:val="none" w:sz="0" w:space="0" w:color="auto"/>
          </w:divBdr>
        </w:div>
        <w:div w:id="1968273676">
          <w:marLeft w:val="0"/>
          <w:marRight w:val="0"/>
          <w:marTop w:val="0"/>
          <w:marBottom w:val="0"/>
          <w:divBdr>
            <w:top w:val="none" w:sz="0" w:space="0" w:color="auto"/>
            <w:left w:val="none" w:sz="0" w:space="0" w:color="auto"/>
            <w:bottom w:val="none" w:sz="0" w:space="0" w:color="auto"/>
            <w:right w:val="none" w:sz="0" w:space="0" w:color="auto"/>
          </w:divBdr>
        </w:div>
        <w:div w:id="1738280366">
          <w:marLeft w:val="0"/>
          <w:marRight w:val="0"/>
          <w:marTop w:val="0"/>
          <w:marBottom w:val="0"/>
          <w:divBdr>
            <w:top w:val="none" w:sz="0" w:space="0" w:color="auto"/>
            <w:left w:val="none" w:sz="0" w:space="0" w:color="auto"/>
            <w:bottom w:val="none" w:sz="0" w:space="0" w:color="auto"/>
            <w:right w:val="none" w:sz="0" w:space="0" w:color="auto"/>
          </w:divBdr>
        </w:div>
        <w:div w:id="1688559078">
          <w:marLeft w:val="0"/>
          <w:marRight w:val="0"/>
          <w:marTop w:val="0"/>
          <w:marBottom w:val="0"/>
          <w:divBdr>
            <w:top w:val="none" w:sz="0" w:space="0" w:color="auto"/>
            <w:left w:val="none" w:sz="0" w:space="0" w:color="auto"/>
            <w:bottom w:val="none" w:sz="0" w:space="0" w:color="auto"/>
            <w:right w:val="none" w:sz="0" w:space="0" w:color="auto"/>
          </w:divBdr>
        </w:div>
        <w:div w:id="1713455548">
          <w:marLeft w:val="0"/>
          <w:marRight w:val="0"/>
          <w:marTop w:val="0"/>
          <w:marBottom w:val="0"/>
          <w:divBdr>
            <w:top w:val="none" w:sz="0" w:space="0" w:color="auto"/>
            <w:left w:val="none" w:sz="0" w:space="0" w:color="auto"/>
            <w:bottom w:val="none" w:sz="0" w:space="0" w:color="auto"/>
            <w:right w:val="none" w:sz="0" w:space="0" w:color="auto"/>
          </w:divBdr>
        </w:div>
        <w:div w:id="1950894564">
          <w:marLeft w:val="0"/>
          <w:marRight w:val="0"/>
          <w:marTop w:val="0"/>
          <w:marBottom w:val="0"/>
          <w:divBdr>
            <w:top w:val="none" w:sz="0" w:space="0" w:color="auto"/>
            <w:left w:val="none" w:sz="0" w:space="0" w:color="auto"/>
            <w:bottom w:val="none" w:sz="0" w:space="0" w:color="auto"/>
            <w:right w:val="none" w:sz="0" w:space="0" w:color="auto"/>
          </w:divBdr>
        </w:div>
        <w:div w:id="1573349002">
          <w:marLeft w:val="0"/>
          <w:marRight w:val="0"/>
          <w:marTop w:val="0"/>
          <w:marBottom w:val="0"/>
          <w:divBdr>
            <w:top w:val="none" w:sz="0" w:space="0" w:color="auto"/>
            <w:left w:val="none" w:sz="0" w:space="0" w:color="auto"/>
            <w:bottom w:val="none" w:sz="0" w:space="0" w:color="auto"/>
            <w:right w:val="none" w:sz="0" w:space="0" w:color="auto"/>
          </w:divBdr>
        </w:div>
        <w:div w:id="1352757267">
          <w:marLeft w:val="0"/>
          <w:marRight w:val="0"/>
          <w:marTop w:val="0"/>
          <w:marBottom w:val="0"/>
          <w:divBdr>
            <w:top w:val="none" w:sz="0" w:space="0" w:color="auto"/>
            <w:left w:val="none" w:sz="0" w:space="0" w:color="auto"/>
            <w:bottom w:val="none" w:sz="0" w:space="0" w:color="auto"/>
            <w:right w:val="none" w:sz="0" w:space="0" w:color="auto"/>
          </w:divBdr>
        </w:div>
        <w:div w:id="1046686063">
          <w:marLeft w:val="0"/>
          <w:marRight w:val="0"/>
          <w:marTop w:val="0"/>
          <w:marBottom w:val="0"/>
          <w:divBdr>
            <w:top w:val="none" w:sz="0" w:space="0" w:color="auto"/>
            <w:left w:val="none" w:sz="0" w:space="0" w:color="auto"/>
            <w:bottom w:val="none" w:sz="0" w:space="0" w:color="auto"/>
            <w:right w:val="none" w:sz="0" w:space="0" w:color="auto"/>
          </w:divBdr>
        </w:div>
        <w:div w:id="438061885">
          <w:marLeft w:val="0"/>
          <w:marRight w:val="0"/>
          <w:marTop w:val="0"/>
          <w:marBottom w:val="0"/>
          <w:divBdr>
            <w:top w:val="none" w:sz="0" w:space="0" w:color="auto"/>
            <w:left w:val="none" w:sz="0" w:space="0" w:color="auto"/>
            <w:bottom w:val="none" w:sz="0" w:space="0" w:color="auto"/>
            <w:right w:val="none" w:sz="0" w:space="0" w:color="auto"/>
          </w:divBdr>
        </w:div>
        <w:div w:id="1894347043">
          <w:marLeft w:val="0"/>
          <w:marRight w:val="0"/>
          <w:marTop w:val="0"/>
          <w:marBottom w:val="0"/>
          <w:divBdr>
            <w:top w:val="none" w:sz="0" w:space="0" w:color="auto"/>
            <w:left w:val="none" w:sz="0" w:space="0" w:color="auto"/>
            <w:bottom w:val="none" w:sz="0" w:space="0" w:color="auto"/>
            <w:right w:val="none" w:sz="0" w:space="0" w:color="auto"/>
          </w:divBdr>
        </w:div>
        <w:div w:id="1774011134">
          <w:marLeft w:val="0"/>
          <w:marRight w:val="0"/>
          <w:marTop w:val="0"/>
          <w:marBottom w:val="0"/>
          <w:divBdr>
            <w:top w:val="none" w:sz="0" w:space="0" w:color="auto"/>
            <w:left w:val="none" w:sz="0" w:space="0" w:color="auto"/>
            <w:bottom w:val="none" w:sz="0" w:space="0" w:color="auto"/>
            <w:right w:val="none" w:sz="0" w:space="0" w:color="auto"/>
          </w:divBdr>
        </w:div>
      </w:divsChild>
    </w:div>
    <w:div w:id="1722292987">
      <w:bodyDiv w:val="1"/>
      <w:marLeft w:val="0"/>
      <w:marRight w:val="0"/>
      <w:marTop w:val="0"/>
      <w:marBottom w:val="0"/>
      <w:divBdr>
        <w:top w:val="none" w:sz="0" w:space="0" w:color="auto"/>
        <w:left w:val="none" w:sz="0" w:space="0" w:color="auto"/>
        <w:bottom w:val="none" w:sz="0" w:space="0" w:color="auto"/>
        <w:right w:val="none" w:sz="0" w:space="0" w:color="auto"/>
      </w:divBdr>
      <w:divsChild>
        <w:div w:id="2146048026">
          <w:marLeft w:val="0"/>
          <w:marRight w:val="0"/>
          <w:marTop w:val="0"/>
          <w:marBottom w:val="0"/>
          <w:divBdr>
            <w:top w:val="none" w:sz="0" w:space="0" w:color="auto"/>
            <w:left w:val="none" w:sz="0" w:space="0" w:color="auto"/>
            <w:bottom w:val="none" w:sz="0" w:space="0" w:color="auto"/>
            <w:right w:val="none" w:sz="0" w:space="0" w:color="auto"/>
          </w:divBdr>
          <w:divsChild>
            <w:div w:id="901451483">
              <w:marLeft w:val="0"/>
              <w:marRight w:val="0"/>
              <w:marTop w:val="0"/>
              <w:marBottom w:val="0"/>
              <w:divBdr>
                <w:top w:val="none" w:sz="0" w:space="0" w:color="auto"/>
                <w:left w:val="none" w:sz="0" w:space="0" w:color="auto"/>
                <w:bottom w:val="none" w:sz="0" w:space="0" w:color="auto"/>
                <w:right w:val="none" w:sz="0" w:space="0" w:color="auto"/>
              </w:divBdr>
            </w:div>
            <w:div w:id="25375419">
              <w:marLeft w:val="0"/>
              <w:marRight w:val="0"/>
              <w:marTop w:val="0"/>
              <w:marBottom w:val="0"/>
              <w:divBdr>
                <w:top w:val="none" w:sz="0" w:space="0" w:color="auto"/>
                <w:left w:val="none" w:sz="0" w:space="0" w:color="auto"/>
                <w:bottom w:val="none" w:sz="0" w:space="0" w:color="auto"/>
                <w:right w:val="none" w:sz="0" w:space="0" w:color="auto"/>
              </w:divBdr>
            </w:div>
            <w:div w:id="1009412704">
              <w:marLeft w:val="0"/>
              <w:marRight w:val="0"/>
              <w:marTop w:val="0"/>
              <w:marBottom w:val="0"/>
              <w:divBdr>
                <w:top w:val="none" w:sz="0" w:space="0" w:color="auto"/>
                <w:left w:val="none" w:sz="0" w:space="0" w:color="auto"/>
                <w:bottom w:val="none" w:sz="0" w:space="0" w:color="auto"/>
                <w:right w:val="none" w:sz="0" w:space="0" w:color="auto"/>
              </w:divBdr>
            </w:div>
            <w:div w:id="279654414">
              <w:marLeft w:val="0"/>
              <w:marRight w:val="0"/>
              <w:marTop w:val="0"/>
              <w:marBottom w:val="0"/>
              <w:divBdr>
                <w:top w:val="none" w:sz="0" w:space="0" w:color="auto"/>
                <w:left w:val="none" w:sz="0" w:space="0" w:color="auto"/>
                <w:bottom w:val="none" w:sz="0" w:space="0" w:color="auto"/>
                <w:right w:val="none" w:sz="0" w:space="0" w:color="auto"/>
              </w:divBdr>
            </w:div>
            <w:div w:id="260382855">
              <w:marLeft w:val="0"/>
              <w:marRight w:val="0"/>
              <w:marTop w:val="0"/>
              <w:marBottom w:val="0"/>
              <w:divBdr>
                <w:top w:val="none" w:sz="0" w:space="0" w:color="auto"/>
                <w:left w:val="none" w:sz="0" w:space="0" w:color="auto"/>
                <w:bottom w:val="none" w:sz="0" w:space="0" w:color="auto"/>
                <w:right w:val="none" w:sz="0" w:space="0" w:color="auto"/>
              </w:divBdr>
            </w:div>
            <w:div w:id="1765152539">
              <w:marLeft w:val="0"/>
              <w:marRight w:val="0"/>
              <w:marTop w:val="0"/>
              <w:marBottom w:val="0"/>
              <w:divBdr>
                <w:top w:val="none" w:sz="0" w:space="0" w:color="auto"/>
                <w:left w:val="none" w:sz="0" w:space="0" w:color="auto"/>
                <w:bottom w:val="none" w:sz="0" w:space="0" w:color="auto"/>
                <w:right w:val="none" w:sz="0" w:space="0" w:color="auto"/>
              </w:divBdr>
            </w:div>
            <w:div w:id="1996032585">
              <w:marLeft w:val="0"/>
              <w:marRight w:val="0"/>
              <w:marTop w:val="0"/>
              <w:marBottom w:val="0"/>
              <w:divBdr>
                <w:top w:val="none" w:sz="0" w:space="0" w:color="auto"/>
                <w:left w:val="none" w:sz="0" w:space="0" w:color="auto"/>
                <w:bottom w:val="none" w:sz="0" w:space="0" w:color="auto"/>
                <w:right w:val="none" w:sz="0" w:space="0" w:color="auto"/>
              </w:divBdr>
            </w:div>
            <w:div w:id="392854583">
              <w:marLeft w:val="0"/>
              <w:marRight w:val="0"/>
              <w:marTop w:val="0"/>
              <w:marBottom w:val="0"/>
              <w:divBdr>
                <w:top w:val="none" w:sz="0" w:space="0" w:color="auto"/>
                <w:left w:val="none" w:sz="0" w:space="0" w:color="auto"/>
                <w:bottom w:val="none" w:sz="0" w:space="0" w:color="auto"/>
                <w:right w:val="none" w:sz="0" w:space="0" w:color="auto"/>
              </w:divBdr>
            </w:div>
            <w:div w:id="1697392580">
              <w:marLeft w:val="0"/>
              <w:marRight w:val="0"/>
              <w:marTop w:val="0"/>
              <w:marBottom w:val="0"/>
              <w:divBdr>
                <w:top w:val="none" w:sz="0" w:space="0" w:color="auto"/>
                <w:left w:val="none" w:sz="0" w:space="0" w:color="auto"/>
                <w:bottom w:val="none" w:sz="0" w:space="0" w:color="auto"/>
                <w:right w:val="none" w:sz="0" w:space="0" w:color="auto"/>
              </w:divBdr>
            </w:div>
            <w:div w:id="610555778">
              <w:marLeft w:val="0"/>
              <w:marRight w:val="0"/>
              <w:marTop w:val="0"/>
              <w:marBottom w:val="0"/>
              <w:divBdr>
                <w:top w:val="none" w:sz="0" w:space="0" w:color="auto"/>
                <w:left w:val="none" w:sz="0" w:space="0" w:color="auto"/>
                <w:bottom w:val="none" w:sz="0" w:space="0" w:color="auto"/>
                <w:right w:val="none" w:sz="0" w:space="0" w:color="auto"/>
              </w:divBdr>
            </w:div>
            <w:div w:id="1935434370">
              <w:marLeft w:val="0"/>
              <w:marRight w:val="0"/>
              <w:marTop w:val="0"/>
              <w:marBottom w:val="0"/>
              <w:divBdr>
                <w:top w:val="none" w:sz="0" w:space="0" w:color="auto"/>
                <w:left w:val="none" w:sz="0" w:space="0" w:color="auto"/>
                <w:bottom w:val="none" w:sz="0" w:space="0" w:color="auto"/>
                <w:right w:val="none" w:sz="0" w:space="0" w:color="auto"/>
              </w:divBdr>
            </w:div>
            <w:div w:id="1649357113">
              <w:marLeft w:val="0"/>
              <w:marRight w:val="0"/>
              <w:marTop w:val="0"/>
              <w:marBottom w:val="0"/>
              <w:divBdr>
                <w:top w:val="none" w:sz="0" w:space="0" w:color="auto"/>
                <w:left w:val="none" w:sz="0" w:space="0" w:color="auto"/>
                <w:bottom w:val="none" w:sz="0" w:space="0" w:color="auto"/>
                <w:right w:val="none" w:sz="0" w:space="0" w:color="auto"/>
              </w:divBdr>
            </w:div>
            <w:div w:id="1929775285">
              <w:marLeft w:val="0"/>
              <w:marRight w:val="0"/>
              <w:marTop w:val="0"/>
              <w:marBottom w:val="0"/>
              <w:divBdr>
                <w:top w:val="none" w:sz="0" w:space="0" w:color="auto"/>
                <w:left w:val="none" w:sz="0" w:space="0" w:color="auto"/>
                <w:bottom w:val="none" w:sz="0" w:space="0" w:color="auto"/>
                <w:right w:val="none" w:sz="0" w:space="0" w:color="auto"/>
              </w:divBdr>
            </w:div>
          </w:divsChild>
        </w:div>
        <w:div w:id="572542574">
          <w:marLeft w:val="0"/>
          <w:marRight w:val="0"/>
          <w:marTop w:val="0"/>
          <w:marBottom w:val="0"/>
          <w:divBdr>
            <w:top w:val="none" w:sz="0" w:space="0" w:color="auto"/>
            <w:left w:val="none" w:sz="0" w:space="0" w:color="auto"/>
            <w:bottom w:val="none" w:sz="0" w:space="0" w:color="auto"/>
            <w:right w:val="none" w:sz="0" w:space="0" w:color="auto"/>
          </w:divBdr>
        </w:div>
        <w:div w:id="1680352139">
          <w:marLeft w:val="0"/>
          <w:marRight w:val="0"/>
          <w:marTop w:val="0"/>
          <w:marBottom w:val="0"/>
          <w:divBdr>
            <w:top w:val="none" w:sz="0" w:space="0" w:color="auto"/>
            <w:left w:val="none" w:sz="0" w:space="0" w:color="auto"/>
            <w:bottom w:val="none" w:sz="0" w:space="0" w:color="auto"/>
            <w:right w:val="none" w:sz="0" w:space="0" w:color="auto"/>
          </w:divBdr>
        </w:div>
        <w:div w:id="496457667">
          <w:marLeft w:val="0"/>
          <w:marRight w:val="0"/>
          <w:marTop w:val="0"/>
          <w:marBottom w:val="0"/>
          <w:divBdr>
            <w:top w:val="none" w:sz="0" w:space="0" w:color="auto"/>
            <w:left w:val="none" w:sz="0" w:space="0" w:color="auto"/>
            <w:bottom w:val="none" w:sz="0" w:space="0" w:color="auto"/>
            <w:right w:val="none" w:sz="0" w:space="0" w:color="auto"/>
          </w:divBdr>
        </w:div>
        <w:div w:id="1842235614">
          <w:marLeft w:val="0"/>
          <w:marRight w:val="0"/>
          <w:marTop w:val="0"/>
          <w:marBottom w:val="0"/>
          <w:divBdr>
            <w:top w:val="none" w:sz="0" w:space="0" w:color="auto"/>
            <w:left w:val="none" w:sz="0" w:space="0" w:color="auto"/>
            <w:bottom w:val="none" w:sz="0" w:space="0" w:color="auto"/>
            <w:right w:val="none" w:sz="0" w:space="0" w:color="auto"/>
          </w:divBdr>
        </w:div>
        <w:div w:id="297106253">
          <w:marLeft w:val="0"/>
          <w:marRight w:val="0"/>
          <w:marTop w:val="0"/>
          <w:marBottom w:val="0"/>
          <w:divBdr>
            <w:top w:val="none" w:sz="0" w:space="0" w:color="auto"/>
            <w:left w:val="none" w:sz="0" w:space="0" w:color="auto"/>
            <w:bottom w:val="none" w:sz="0" w:space="0" w:color="auto"/>
            <w:right w:val="none" w:sz="0" w:space="0" w:color="auto"/>
          </w:divBdr>
        </w:div>
        <w:div w:id="1883056573">
          <w:marLeft w:val="0"/>
          <w:marRight w:val="0"/>
          <w:marTop w:val="0"/>
          <w:marBottom w:val="0"/>
          <w:divBdr>
            <w:top w:val="none" w:sz="0" w:space="0" w:color="auto"/>
            <w:left w:val="none" w:sz="0" w:space="0" w:color="auto"/>
            <w:bottom w:val="none" w:sz="0" w:space="0" w:color="auto"/>
            <w:right w:val="none" w:sz="0" w:space="0" w:color="auto"/>
          </w:divBdr>
        </w:div>
        <w:div w:id="1301232591">
          <w:marLeft w:val="0"/>
          <w:marRight w:val="0"/>
          <w:marTop w:val="0"/>
          <w:marBottom w:val="0"/>
          <w:divBdr>
            <w:top w:val="none" w:sz="0" w:space="0" w:color="auto"/>
            <w:left w:val="none" w:sz="0" w:space="0" w:color="auto"/>
            <w:bottom w:val="none" w:sz="0" w:space="0" w:color="auto"/>
            <w:right w:val="none" w:sz="0" w:space="0" w:color="auto"/>
          </w:divBdr>
        </w:div>
        <w:div w:id="480998842">
          <w:marLeft w:val="0"/>
          <w:marRight w:val="0"/>
          <w:marTop w:val="0"/>
          <w:marBottom w:val="0"/>
          <w:divBdr>
            <w:top w:val="none" w:sz="0" w:space="0" w:color="auto"/>
            <w:left w:val="none" w:sz="0" w:space="0" w:color="auto"/>
            <w:bottom w:val="none" w:sz="0" w:space="0" w:color="auto"/>
            <w:right w:val="none" w:sz="0" w:space="0" w:color="auto"/>
          </w:divBdr>
        </w:div>
        <w:div w:id="353921337">
          <w:marLeft w:val="0"/>
          <w:marRight w:val="0"/>
          <w:marTop w:val="0"/>
          <w:marBottom w:val="0"/>
          <w:divBdr>
            <w:top w:val="none" w:sz="0" w:space="0" w:color="auto"/>
            <w:left w:val="none" w:sz="0" w:space="0" w:color="auto"/>
            <w:bottom w:val="none" w:sz="0" w:space="0" w:color="auto"/>
            <w:right w:val="none" w:sz="0" w:space="0" w:color="auto"/>
          </w:divBdr>
        </w:div>
      </w:divsChild>
    </w:div>
    <w:div w:id="1965311605">
      <w:bodyDiv w:val="1"/>
      <w:marLeft w:val="0"/>
      <w:marRight w:val="0"/>
      <w:marTop w:val="0"/>
      <w:marBottom w:val="0"/>
      <w:divBdr>
        <w:top w:val="none" w:sz="0" w:space="0" w:color="auto"/>
        <w:left w:val="none" w:sz="0" w:space="0" w:color="auto"/>
        <w:bottom w:val="none" w:sz="0" w:space="0" w:color="auto"/>
        <w:right w:val="none" w:sz="0" w:space="0" w:color="auto"/>
      </w:divBdr>
      <w:divsChild>
        <w:div w:id="11104197">
          <w:marLeft w:val="0"/>
          <w:marRight w:val="0"/>
          <w:marTop w:val="0"/>
          <w:marBottom w:val="0"/>
          <w:divBdr>
            <w:top w:val="none" w:sz="0" w:space="0" w:color="auto"/>
            <w:left w:val="none" w:sz="0" w:space="0" w:color="auto"/>
            <w:bottom w:val="none" w:sz="0" w:space="0" w:color="auto"/>
            <w:right w:val="none" w:sz="0" w:space="0" w:color="auto"/>
          </w:divBdr>
          <w:divsChild>
            <w:div w:id="2060861275">
              <w:marLeft w:val="0"/>
              <w:marRight w:val="0"/>
              <w:marTop w:val="0"/>
              <w:marBottom w:val="0"/>
              <w:divBdr>
                <w:top w:val="none" w:sz="0" w:space="0" w:color="auto"/>
                <w:left w:val="none" w:sz="0" w:space="0" w:color="auto"/>
                <w:bottom w:val="none" w:sz="0" w:space="0" w:color="auto"/>
                <w:right w:val="none" w:sz="0" w:space="0" w:color="auto"/>
              </w:divBdr>
            </w:div>
            <w:div w:id="330564536">
              <w:marLeft w:val="0"/>
              <w:marRight w:val="0"/>
              <w:marTop w:val="0"/>
              <w:marBottom w:val="0"/>
              <w:divBdr>
                <w:top w:val="none" w:sz="0" w:space="0" w:color="auto"/>
                <w:left w:val="none" w:sz="0" w:space="0" w:color="auto"/>
                <w:bottom w:val="none" w:sz="0" w:space="0" w:color="auto"/>
                <w:right w:val="none" w:sz="0" w:space="0" w:color="auto"/>
              </w:divBdr>
            </w:div>
            <w:div w:id="902527236">
              <w:marLeft w:val="0"/>
              <w:marRight w:val="0"/>
              <w:marTop w:val="0"/>
              <w:marBottom w:val="0"/>
              <w:divBdr>
                <w:top w:val="none" w:sz="0" w:space="0" w:color="auto"/>
                <w:left w:val="none" w:sz="0" w:space="0" w:color="auto"/>
                <w:bottom w:val="none" w:sz="0" w:space="0" w:color="auto"/>
                <w:right w:val="none" w:sz="0" w:space="0" w:color="auto"/>
              </w:divBdr>
            </w:div>
            <w:div w:id="1080060601">
              <w:marLeft w:val="0"/>
              <w:marRight w:val="0"/>
              <w:marTop w:val="0"/>
              <w:marBottom w:val="0"/>
              <w:divBdr>
                <w:top w:val="none" w:sz="0" w:space="0" w:color="auto"/>
                <w:left w:val="none" w:sz="0" w:space="0" w:color="auto"/>
                <w:bottom w:val="none" w:sz="0" w:space="0" w:color="auto"/>
                <w:right w:val="none" w:sz="0" w:space="0" w:color="auto"/>
              </w:divBdr>
            </w:div>
            <w:div w:id="1540511738">
              <w:marLeft w:val="0"/>
              <w:marRight w:val="0"/>
              <w:marTop w:val="0"/>
              <w:marBottom w:val="0"/>
              <w:divBdr>
                <w:top w:val="none" w:sz="0" w:space="0" w:color="auto"/>
                <w:left w:val="none" w:sz="0" w:space="0" w:color="auto"/>
                <w:bottom w:val="none" w:sz="0" w:space="0" w:color="auto"/>
                <w:right w:val="none" w:sz="0" w:space="0" w:color="auto"/>
              </w:divBdr>
            </w:div>
            <w:div w:id="958147406">
              <w:marLeft w:val="0"/>
              <w:marRight w:val="0"/>
              <w:marTop w:val="0"/>
              <w:marBottom w:val="0"/>
              <w:divBdr>
                <w:top w:val="none" w:sz="0" w:space="0" w:color="auto"/>
                <w:left w:val="none" w:sz="0" w:space="0" w:color="auto"/>
                <w:bottom w:val="none" w:sz="0" w:space="0" w:color="auto"/>
                <w:right w:val="none" w:sz="0" w:space="0" w:color="auto"/>
              </w:divBdr>
            </w:div>
            <w:div w:id="1707365040">
              <w:marLeft w:val="0"/>
              <w:marRight w:val="0"/>
              <w:marTop w:val="0"/>
              <w:marBottom w:val="0"/>
              <w:divBdr>
                <w:top w:val="none" w:sz="0" w:space="0" w:color="auto"/>
                <w:left w:val="none" w:sz="0" w:space="0" w:color="auto"/>
                <w:bottom w:val="none" w:sz="0" w:space="0" w:color="auto"/>
                <w:right w:val="none" w:sz="0" w:space="0" w:color="auto"/>
              </w:divBdr>
            </w:div>
            <w:div w:id="1039090972">
              <w:marLeft w:val="0"/>
              <w:marRight w:val="0"/>
              <w:marTop w:val="0"/>
              <w:marBottom w:val="0"/>
              <w:divBdr>
                <w:top w:val="none" w:sz="0" w:space="0" w:color="auto"/>
                <w:left w:val="none" w:sz="0" w:space="0" w:color="auto"/>
                <w:bottom w:val="none" w:sz="0" w:space="0" w:color="auto"/>
                <w:right w:val="none" w:sz="0" w:space="0" w:color="auto"/>
              </w:divBdr>
            </w:div>
            <w:div w:id="1880163845">
              <w:marLeft w:val="0"/>
              <w:marRight w:val="0"/>
              <w:marTop w:val="0"/>
              <w:marBottom w:val="0"/>
              <w:divBdr>
                <w:top w:val="none" w:sz="0" w:space="0" w:color="auto"/>
                <w:left w:val="none" w:sz="0" w:space="0" w:color="auto"/>
                <w:bottom w:val="none" w:sz="0" w:space="0" w:color="auto"/>
                <w:right w:val="none" w:sz="0" w:space="0" w:color="auto"/>
              </w:divBdr>
            </w:div>
          </w:divsChild>
        </w:div>
        <w:div w:id="2016566803">
          <w:marLeft w:val="0"/>
          <w:marRight w:val="0"/>
          <w:marTop w:val="0"/>
          <w:marBottom w:val="0"/>
          <w:divBdr>
            <w:top w:val="none" w:sz="0" w:space="0" w:color="auto"/>
            <w:left w:val="none" w:sz="0" w:space="0" w:color="auto"/>
            <w:bottom w:val="none" w:sz="0" w:space="0" w:color="auto"/>
            <w:right w:val="none" w:sz="0" w:space="0" w:color="auto"/>
          </w:divBdr>
        </w:div>
        <w:div w:id="289633749">
          <w:marLeft w:val="0"/>
          <w:marRight w:val="0"/>
          <w:marTop w:val="0"/>
          <w:marBottom w:val="0"/>
          <w:divBdr>
            <w:top w:val="none" w:sz="0" w:space="0" w:color="auto"/>
            <w:left w:val="none" w:sz="0" w:space="0" w:color="auto"/>
            <w:bottom w:val="none" w:sz="0" w:space="0" w:color="auto"/>
            <w:right w:val="none" w:sz="0" w:space="0" w:color="auto"/>
          </w:divBdr>
        </w:div>
        <w:div w:id="194082095">
          <w:marLeft w:val="0"/>
          <w:marRight w:val="0"/>
          <w:marTop w:val="0"/>
          <w:marBottom w:val="0"/>
          <w:divBdr>
            <w:top w:val="none" w:sz="0" w:space="0" w:color="auto"/>
            <w:left w:val="none" w:sz="0" w:space="0" w:color="auto"/>
            <w:bottom w:val="none" w:sz="0" w:space="0" w:color="auto"/>
            <w:right w:val="none" w:sz="0" w:space="0" w:color="auto"/>
          </w:divBdr>
        </w:div>
        <w:div w:id="1186555042">
          <w:marLeft w:val="0"/>
          <w:marRight w:val="0"/>
          <w:marTop w:val="0"/>
          <w:marBottom w:val="0"/>
          <w:divBdr>
            <w:top w:val="none" w:sz="0" w:space="0" w:color="auto"/>
            <w:left w:val="none" w:sz="0" w:space="0" w:color="auto"/>
            <w:bottom w:val="none" w:sz="0" w:space="0" w:color="auto"/>
            <w:right w:val="none" w:sz="0" w:space="0" w:color="auto"/>
          </w:divBdr>
        </w:div>
        <w:div w:id="978805488">
          <w:marLeft w:val="0"/>
          <w:marRight w:val="0"/>
          <w:marTop w:val="0"/>
          <w:marBottom w:val="0"/>
          <w:divBdr>
            <w:top w:val="none" w:sz="0" w:space="0" w:color="auto"/>
            <w:left w:val="none" w:sz="0" w:space="0" w:color="auto"/>
            <w:bottom w:val="none" w:sz="0" w:space="0" w:color="auto"/>
            <w:right w:val="none" w:sz="0" w:space="0" w:color="auto"/>
          </w:divBdr>
        </w:div>
        <w:div w:id="751780059">
          <w:marLeft w:val="0"/>
          <w:marRight w:val="0"/>
          <w:marTop w:val="0"/>
          <w:marBottom w:val="0"/>
          <w:divBdr>
            <w:top w:val="none" w:sz="0" w:space="0" w:color="auto"/>
            <w:left w:val="none" w:sz="0" w:space="0" w:color="auto"/>
            <w:bottom w:val="none" w:sz="0" w:space="0" w:color="auto"/>
            <w:right w:val="none" w:sz="0" w:space="0" w:color="auto"/>
          </w:divBdr>
        </w:div>
        <w:div w:id="649092897">
          <w:marLeft w:val="0"/>
          <w:marRight w:val="0"/>
          <w:marTop w:val="0"/>
          <w:marBottom w:val="0"/>
          <w:divBdr>
            <w:top w:val="none" w:sz="0" w:space="0" w:color="auto"/>
            <w:left w:val="none" w:sz="0" w:space="0" w:color="auto"/>
            <w:bottom w:val="none" w:sz="0" w:space="0" w:color="auto"/>
            <w:right w:val="none" w:sz="0" w:space="0" w:color="auto"/>
          </w:divBdr>
        </w:div>
        <w:div w:id="172961230">
          <w:marLeft w:val="0"/>
          <w:marRight w:val="0"/>
          <w:marTop w:val="0"/>
          <w:marBottom w:val="0"/>
          <w:divBdr>
            <w:top w:val="none" w:sz="0" w:space="0" w:color="auto"/>
            <w:left w:val="none" w:sz="0" w:space="0" w:color="auto"/>
            <w:bottom w:val="none" w:sz="0" w:space="0" w:color="auto"/>
            <w:right w:val="none" w:sz="0" w:space="0" w:color="auto"/>
          </w:divBdr>
        </w:div>
        <w:div w:id="1294556826">
          <w:marLeft w:val="0"/>
          <w:marRight w:val="0"/>
          <w:marTop w:val="0"/>
          <w:marBottom w:val="0"/>
          <w:divBdr>
            <w:top w:val="none" w:sz="0" w:space="0" w:color="auto"/>
            <w:left w:val="none" w:sz="0" w:space="0" w:color="auto"/>
            <w:bottom w:val="none" w:sz="0" w:space="0" w:color="auto"/>
            <w:right w:val="none" w:sz="0" w:space="0" w:color="auto"/>
          </w:divBdr>
        </w:div>
        <w:div w:id="1652951394">
          <w:marLeft w:val="0"/>
          <w:marRight w:val="0"/>
          <w:marTop w:val="0"/>
          <w:marBottom w:val="0"/>
          <w:divBdr>
            <w:top w:val="none" w:sz="0" w:space="0" w:color="auto"/>
            <w:left w:val="none" w:sz="0" w:space="0" w:color="auto"/>
            <w:bottom w:val="none" w:sz="0" w:space="0" w:color="auto"/>
            <w:right w:val="none" w:sz="0" w:space="0" w:color="auto"/>
          </w:divBdr>
        </w:div>
        <w:div w:id="2089765341">
          <w:marLeft w:val="0"/>
          <w:marRight w:val="0"/>
          <w:marTop w:val="0"/>
          <w:marBottom w:val="0"/>
          <w:divBdr>
            <w:top w:val="none" w:sz="0" w:space="0" w:color="auto"/>
            <w:left w:val="none" w:sz="0" w:space="0" w:color="auto"/>
            <w:bottom w:val="none" w:sz="0" w:space="0" w:color="auto"/>
            <w:right w:val="none" w:sz="0" w:space="0" w:color="auto"/>
          </w:divBdr>
        </w:div>
        <w:div w:id="1383334698">
          <w:marLeft w:val="0"/>
          <w:marRight w:val="0"/>
          <w:marTop w:val="0"/>
          <w:marBottom w:val="0"/>
          <w:divBdr>
            <w:top w:val="none" w:sz="0" w:space="0" w:color="auto"/>
            <w:left w:val="none" w:sz="0" w:space="0" w:color="auto"/>
            <w:bottom w:val="none" w:sz="0" w:space="0" w:color="auto"/>
            <w:right w:val="none" w:sz="0" w:space="0" w:color="auto"/>
          </w:divBdr>
        </w:div>
        <w:div w:id="1644582176">
          <w:marLeft w:val="0"/>
          <w:marRight w:val="0"/>
          <w:marTop w:val="0"/>
          <w:marBottom w:val="0"/>
          <w:divBdr>
            <w:top w:val="none" w:sz="0" w:space="0" w:color="auto"/>
            <w:left w:val="none" w:sz="0" w:space="0" w:color="auto"/>
            <w:bottom w:val="none" w:sz="0" w:space="0" w:color="auto"/>
            <w:right w:val="none" w:sz="0" w:space="0" w:color="auto"/>
          </w:divBdr>
        </w:div>
        <w:div w:id="1257444738">
          <w:marLeft w:val="0"/>
          <w:marRight w:val="0"/>
          <w:marTop w:val="0"/>
          <w:marBottom w:val="0"/>
          <w:divBdr>
            <w:top w:val="none" w:sz="0" w:space="0" w:color="auto"/>
            <w:left w:val="none" w:sz="0" w:space="0" w:color="auto"/>
            <w:bottom w:val="none" w:sz="0" w:space="0" w:color="auto"/>
            <w:right w:val="none" w:sz="0" w:space="0" w:color="auto"/>
          </w:divBdr>
        </w:div>
        <w:div w:id="622426548">
          <w:marLeft w:val="0"/>
          <w:marRight w:val="0"/>
          <w:marTop w:val="0"/>
          <w:marBottom w:val="0"/>
          <w:divBdr>
            <w:top w:val="none" w:sz="0" w:space="0" w:color="auto"/>
            <w:left w:val="none" w:sz="0" w:space="0" w:color="auto"/>
            <w:bottom w:val="none" w:sz="0" w:space="0" w:color="auto"/>
            <w:right w:val="none" w:sz="0" w:space="0" w:color="auto"/>
          </w:divBdr>
        </w:div>
        <w:div w:id="431782798">
          <w:marLeft w:val="0"/>
          <w:marRight w:val="0"/>
          <w:marTop w:val="0"/>
          <w:marBottom w:val="0"/>
          <w:divBdr>
            <w:top w:val="none" w:sz="0" w:space="0" w:color="auto"/>
            <w:left w:val="none" w:sz="0" w:space="0" w:color="auto"/>
            <w:bottom w:val="none" w:sz="0" w:space="0" w:color="auto"/>
            <w:right w:val="none" w:sz="0" w:space="0" w:color="auto"/>
          </w:divBdr>
        </w:div>
        <w:div w:id="911933918">
          <w:marLeft w:val="0"/>
          <w:marRight w:val="0"/>
          <w:marTop w:val="0"/>
          <w:marBottom w:val="0"/>
          <w:divBdr>
            <w:top w:val="none" w:sz="0" w:space="0" w:color="auto"/>
            <w:left w:val="none" w:sz="0" w:space="0" w:color="auto"/>
            <w:bottom w:val="none" w:sz="0" w:space="0" w:color="auto"/>
            <w:right w:val="none" w:sz="0" w:space="0" w:color="auto"/>
          </w:divBdr>
        </w:div>
        <w:div w:id="493036116">
          <w:marLeft w:val="0"/>
          <w:marRight w:val="0"/>
          <w:marTop w:val="0"/>
          <w:marBottom w:val="0"/>
          <w:divBdr>
            <w:top w:val="none" w:sz="0" w:space="0" w:color="auto"/>
            <w:left w:val="none" w:sz="0" w:space="0" w:color="auto"/>
            <w:bottom w:val="none" w:sz="0" w:space="0" w:color="auto"/>
            <w:right w:val="none" w:sz="0" w:space="0" w:color="auto"/>
          </w:divBdr>
        </w:div>
        <w:div w:id="2021393191">
          <w:marLeft w:val="0"/>
          <w:marRight w:val="0"/>
          <w:marTop w:val="0"/>
          <w:marBottom w:val="0"/>
          <w:divBdr>
            <w:top w:val="none" w:sz="0" w:space="0" w:color="auto"/>
            <w:left w:val="none" w:sz="0" w:space="0" w:color="auto"/>
            <w:bottom w:val="none" w:sz="0" w:space="0" w:color="auto"/>
            <w:right w:val="none" w:sz="0" w:space="0" w:color="auto"/>
          </w:divBdr>
        </w:div>
        <w:div w:id="134833538">
          <w:marLeft w:val="0"/>
          <w:marRight w:val="0"/>
          <w:marTop w:val="0"/>
          <w:marBottom w:val="0"/>
          <w:divBdr>
            <w:top w:val="none" w:sz="0" w:space="0" w:color="auto"/>
            <w:left w:val="none" w:sz="0" w:space="0" w:color="auto"/>
            <w:bottom w:val="none" w:sz="0" w:space="0" w:color="auto"/>
            <w:right w:val="none" w:sz="0" w:space="0" w:color="auto"/>
          </w:divBdr>
        </w:div>
        <w:div w:id="1215696398">
          <w:marLeft w:val="0"/>
          <w:marRight w:val="0"/>
          <w:marTop w:val="0"/>
          <w:marBottom w:val="0"/>
          <w:divBdr>
            <w:top w:val="none" w:sz="0" w:space="0" w:color="auto"/>
            <w:left w:val="none" w:sz="0" w:space="0" w:color="auto"/>
            <w:bottom w:val="none" w:sz="0" w:space="0" w:color="auto"/>
            <w:right w:val="none" w:sz="0" w:space="0" w:color="auto"/>
          </w:divBdr>
        </w:div>
        <w:div w:id="848569799">
          <w:marLeft w:val="0"/>
          <w:marRight w:val="0"/>
          <w:marTop w:val="0"/>
          <w:marBottom w:val="0"/>
          <w:divBdr>
            <w:top w:val="none" w:sz="0" w:space="0" w:color="auto"/>
            <w:left w:val="none" w:sz="0" w:space="0" w:color="auto"/>
            <w:bottom w:val="none" w:sz="0" w:space="0" w:color="auto"/>
            <w:right w:val="none" w:sz="0" w:space="0" w:color="auto"/>
          </w:divBdr>
        </w:div>
        <w:div w:id="1211381049">
          <w:marLeft w:val="0"/>
          <w:marRight w:val="0"/>
          <w:marTop w:val="0"/>
          <w:marBottom w:val="0"/>
          <w:divBdr>
            <w:top w:val="none" w:sz="0" w:space="0" w:color="auto"/>
            <w:left w:val="none" w:sz="0" w:space="0" w:color="auto"/>
            <w:bottom w:val="none" w:sz="0" w:space="0" w:color="auto"/>
            <w:right w:val="none" w:sz="0" w:space="0" w:color="auto"/>
          </w:divBdr>
        </w:div>
        <w:div w:id="1828204573">
          <w:marLeft w:val="0"/>
          <w:marRight w:val="0"/>
          <w:marTop w:val="0"/>
          <w:marBottom w:val="0"/>
          <w:divBdr>
            <w:top w:val="none" w:sz="0" w:space="0" w:color="auto"/>
            <w:left w:val="none" w:sz="0" w:space="0" w:color="auto"/>
            <w:bottom w:val="none" w:sz="0" w:space="0" w:color="auto"/>
            <w:right w:val="none" w:sz="0" w:space="0" w:color="auto"/>
          </w:divBdr>
        </w:div>
        <w:div w:id="1858763894">
          <w:marLeft w:val="0"/>
          <w:marRight w:val="0"/>
          <w:marTop w:val="0"/>
          <w:marBottom w:val="0"/>
          <w:divBdr>
            <w:top w:val="none" w:sz="0" w:space="0" w:color="auto"/>
            <w:left w:val="none" w:sz="0" w:space="0" w:color="auto"/>
            <w:bottom w:val="none" w:sz="0" w:space="0" w:color="auto"/>
            <w:right w:val="none" w:sz="0" w:space="0" w:color="auto"/>
          </w:divBdr>
        </w:div>
        <w:div w:id="1761488734">
          <w:marLeft w:val="0"/>
          <w:marRight w:val="0"/>
          <w:marTop w:val="0"/>
          <w:marBottom w:val="0"/>
          <w:divBdr>
            <w:top w:val="none" w:sz="0" w:space="0" w:color="auto"/>
            <w:left w:val="none" w:sz="0" w:space="0" w:color="auto"/>
            <w:bottom w:val="none" w:sz="0" w:space="0" w:color="auto"/>
            <w:right w:val="none" w:sz="0" w:space="0" w:color="auto"/>
          </w:divBdr>
        </w:div>
        <w:div w:id="743062998">
          <w:marLeft w:val="0"/>
          <w:marRight w:val="0"/>
          <w:marTop w:val="0"/>
          <w:marBottom w:val="0"/>
          <w:divBdr>
            <w:top w:val="none" w:sz="0" w:space="0" w:color="auto"/>
            <w:left w:val="none" w:sz="0" w:space="0" w:color="auto"/>
            <w:bottom w:val="none" w:sz="0" w:space="0" w:color="auto"/>
            <w:right w:val="none" w:sz="0" w:space="0" w:color="auto"/>
          </w:divBdr>
        </w:div>
        <w:div w:id="1657953607">
          <w:marLeft w:val="0"/>
          <w:marRight w:val="0"/>
          <w:marTop w:val="0"/>
          <w:marBottom w:val="0"/>
          <w:divBdr>
            <w:top w:val="none" w:sz="0" w:space="0" w:color="auto"/>
            <w:left w:val="none" w:sz="0" w:space="0" w:color="auto"/>
            <w:bottom w:val="none" w:sz="0" w:space="0" w:color="auto"/>
            <w:right w:val="none" w:sz="0" w:space="0" w:color="auto"/>
          </w:divBdr>
        </w:div>
        <w:div w:id="541328065">
          <w:marLeft w:val="0"/>
          <w:marRight w:val="0"/>
          <w:marTop w:val="0"/>
          <w:marBottom w:val="0"/>
          <w:divBdr>
            <w:top w:val="none" w:sz="0" w:space="0" w:color="auto"/>
            <w:left w:val="none" w:sz="0" w:space="0" w:color="auto"/>
            <w:bottom w:val="none" w:sz="0" w:space="0" w:color="auto"/>
            <w:right w:val="none" w:sz="0" w:space="0" w:color="auto"/>
          </w:divBdr>
        </w:div>
        <w:div w:id="951933956">
          <w:marLeft w:val="0"/>
          <w:marRight w:val="0"/>
          <w:marTop w:val="0"/>
          <w:marBottom w:val="0"/>
          <w:divBdr>
            <w:top w:val="none" w:sz="0" w:space="0" w:color="auto"/>
            <w:left w:val="none" w:sz="0" w:space="0" w:color="auto"/>
            <w:bottom w:val="none" w:sz="0" w:space="0" w:color="auto"/>
            <w:right w:val="none" w:sz="0" w:space="0" w:color="auto"/>
          </w:divBdr>
        </w:div>
        <w:div w:id="838958568">
          <w:marLeft w:val="0"/>
          <w:marRight w:val="0"/>
          <w:marTop w:val="0"/>
          <w:marBottom w:val="0"/>
          <w:divBdr>
            <w:top w:val="none" w:sz="0" w:space="0" w:color="auto"/>
            <w:left w:val="none" w:sz="0" w:space="0" w:color="auto"/>
            <w:bottom w:val="none" w:sz="0" w:space="0" w:color="auto"/>
            <w:right w:val="none" w:sz="0" w:space="0" w:color="auto"/>
          </w:divBdr>
        </w:div>
        <w:div w:id="1581451846">
          <w:marLeft w:val="0"/>
          <w:marRight w:val="0"/>
          <w:marTop w:val="0"/>
          <w:marBottom w:val="0"/>
          <w:divBdr>
            <w:top w:val="none" w:sz="0" w:space="0" w:color="auto"/>
            <w:left w:val="none" w:sz="0" w:space="0" w:color="auto"/>
            <w:bottom w:val="none" w:sz="0" w:space="0" w:color="auto"/>
            <w:right w:val="none" w:sz="0" w:space="0" w:color="auto"/>
          </w:divBdr>
        </w:div>
        <w:div w:id="1010911617">
          <w:marLeft w:val="0"/>
          <w:marRight w:val="0"/>
          <w:marTop w:val="0"/>
          <w:marBottom w:val="0"/>
          <w:divBdr>
            <w:top w:val="none" w:sz="0" w:space="0" w:color="auto"/>
            <w:left w:val="none" w:sz="0" w:space="0" w:color="auto"/>
            <w:bottom w:val="none" w:sz="0" w:space="0" w:color="auto"/>
            <w:right w:val="none" w:sz="0" w:space="0" w:color="auto"/>
          </w:divBdr>
        </w:div>
        <w:div w:id="121963479">
          <w:marLeft w:val="0"/>
          <w:marRight w:val="0"/>
          <w:marTop w:val="0"/>
          <w:marBottom w:val="0"/>
          <w:divBdr>
            <w:top w:val="none" w:sz="0" w:space="0" w:color="auto"/>
            <w:left w:val="none" w:sz="0" w:space="0" w:color="auto"/>
            <w:bottom w:val="none" w:sz="0" w:space="0" w:color="auto"/>
            <w:right w:val="none" w:sz="0" w:space="0" w:color="auto"/>
          </w:divBdr>
        </w:div>
        <w:div w:id="1609392351">
          <w:marLeft w:val="0"/>
          <w:marRight w:val="0"/>
          <w:marTop w:val="0"/>
          <w:marBottom w:val="0"/>
          <w:divBdr>
            <w:top w:val="none" w:sz="0" w:space="0" w:color="auto"/>
            <w:left w:val="none" w:sz="0" w:space="0" w:color="auto"/>
            <w:bottom w:val="none" w:sz="0" w:space="0" w:color="auto"/>
            <w:right w:val="none" w:sz="0" w:space="0" w:color="auto"/>
          </w:divBdr>
        </w:div>
        <w:div w:id="1582062226">
          <w:marLeft w:val="0"/>
          <w:marRight w:val="0"/>
          <w:marTop w:val="0"/>
          <w:marBottom w:val="0"/>
          <w:divBdr>
            <w:top w:val="none" w:sz="0" w:space="0" w:color="auto"/>
            <w:left w:val="none" w:sz="0" w:space="0" w:color="auto"/>
            <w:bottom w:val="none" w:sz="0" w:space="0" w:color="auto"/>
            <w:right w:val="none" w:sz="0" w:space="0" w:color="auto"/>
          </w:divBdr>
        </w:div>
        <w:div w:id="670988758">
          <w:marLeft w:val="0"/>
          <w:marRight w:val="0"/>
          <w:marTop w:val="0"/>
          <w:marBottom w:val="0"/>
          <w:divBdr>
            <w:top w:val="none" w:sz="0" w:space="0" w:color="auto"/>
            <w:left w:val="none" w:sz="0" w:space="0" w:color="auto"/>
            <w:bottom w:val="none" w:sz="0" w:space="0" w:color="auto"/>
            <w:right w:val="none" w:sz="0" w:space="0" w:color="auto"/>
          </w:divBdr>
        </w:div>
        <w:div w:id="836461682">
          <w:marLeft w:val="0"/>
          <w:marRight w:val="0"/>
          <w:marTop w:val="0"/>
          <w:marBottom w:val="0"/>
          <w:divBdr>
            <w:top w:val="none" w:sz="0" w:space="0" w:color="auto"/>
            <w:left w:val="none" w:sz="0" w:space="0" w:color="auto"/>
            <w:bottom w:val="none" w:sz="0" w:space="0" w:color="auto"/>
            <w:right w:val="none" w:sz="0" w:space="0" w:color="auto"/>
          </w:divBdr>
        </w:div>
        <w:div w:id="247276979">
          <w:marLeft w:val="0"/>
          <w:marRight w:val="0"/>
          <w:marTop w:val="0"/>
          <w:marBottom w:val="0"/>
          <w:divBdr>
            <w:top w:val="none" w:sz="0" w:space="0" w:color="auto"/>
            <w:left w:val="none" w:sz="0" w:space="0" w:color="auto"/>
            <w:bottom w:val="none" w:sz="0" w:space="0" w:color="auto"/>
            <w:right w:val="none" w:sz="0" w:space="0" w:color="auto"/>
          </w:divBdr>
        </w:div>
        <w:div w:id="1171094555">
          <w:marLeft w:val="0"/>
          <w:marRight w:val="0"/>
          <w:marTop w:val="0"/>
          <w:marBottom w:val="0"/>
          <w:divBdr>
            <w:top w:val="none" w:sz="0" w:space="0" w:color="auto"/>
            <w:left w:val="none" w:sz="0" w:space="0" w:color="auto"/>
            <w:bottom w:val="none" w:sz="0" w:space="0" w:color="auto"/>
            <w:right w:val="none" w:sz="0" w:space="0" w:color="auto"/>
          </w:divBdr>
        </w:div>
        <w:div w:id="1395466253">
          <w:marLeft w:val="0"/>
          <w:marRight w:val="0"/>
          <w:marTop w:val="0"/>
          <w:marBottom w:val="0"/>
          <w:divBdr>
            <w:top w:val="none" w:sz="0" w:space="0" w:color="auto"/>
            <w:left w:val="none" w:sz="0" w:space="0" w:color="auto"/>
            <w:bottom w:val="none" w:sz="0" w:space="0" w:color="auto"/>
            <w:right w:val="none" w:sz="0" w:space="0" w:color="auto"/>
          </w:divBdr>
        </w:div>
        <w:div w:id="867791480">
          <w:marLeft w:val="0"/>
          <w:marRight w:val="0"/>
          <w:marTop w:val="0"/>
          <w:marBottom w:val="0"/>
          <w:divBdr>
            <w:top w:val="none" w:sz="0" w:space="0" w:color="auto"/>
            <w:left w:val="none" w:sz="0" w:space="0" w:color="auto"/>
            <w:bottom w:val="none" w:sz="0" w:space="0" w:color="auto"/>
            <w:right w:val="none" w:sz="0" w:space="0" w:color="auto"/>
          </w:divBdr>
        </w:div>
        <w:div w:id="334306909">
          <w:marLeft w:val="0"/>
          <w:marRight w:val="0"/>
          <w:marTop w:val="0"/>
          <w:marBottom w:val="0"/>
          <w:divBdr>
            <w:top w:val="none" w:sz="0" w:space="0" w:color="auto"/>
            <w:left w:val="none" w:sz="0" w:space="0" w:color="auto"/>
            <w:bottom w:val="none" w:sz="0" w:space="0" w:color="auto"/>
            <w:right w:val="none" w:sz="0" w:space="0" w:color="auto"/>
          </w:divBdr>
        </w:div>
        <w:div w:id="1497644209">
          <w:marLeft w:val="0"/>
          <w:marRight w:val="0"/>
          <w:marTop w:val="0"/>
          <w:marBottom w:val="0"/>
          <w:divBdr>
            <w:top w:val="none" w:sz="0" w:space="0" w:color="auto"/>
            <w:left w:val="none" w:sz="0" w:space="0" w:color="auto"/>
            <w:bottom w:val="none" w:sz="0" w:space="0" w:color="auto"/>
            <w:right w:val="none" w:sz="0" w:space="0" w:color="auto"/>
          </w:divBdr>
        </w:div>
        <w:div w:id="1922521114">
          <w:marLeft w:val="0"/>
          <w:marRight w:val="0"/>
          <w:marTop w:val="0"/>
          <w:marBottom w:val="0"/>
          <w:divBdr>
            <w:top w:val="none" w:sz="0" w:space="0" w:color="auto"/>
            <w:left w:val="none" w:sz="0" w:space="0" w:color="auto"/>
            <w:bottom w:val="none" w:sz="0" w:space="0" w:color="auto"/>
            <w:right w:val="none" w:sz="0" w:space="0" w:color="auto"/>
          </w:divBdr>
        </w:div>
        <w:div w:id="305161856">
          <w:marLeft w:val="0"/>
          <w:marRight w:val="0"/>
          <w:marTop w:val="0"/>
          <w:marBottom w:val="0"/>
          <w:divBdr>
            <w:top w:val="none" w:sz="0" w:space="0" w:color="auto"/>
            <w:left w:val="none" w:sz="0" w:space="0" w:color="auto"/>
            <w:bottom w:val="none" w:sz="0" w:space="0" w:color="auto"/>
            <w:right w:val="none" w:sz="0" w:space="0" w:color="auto"/>
          </w:divBdr>
        </w:div>
        <w:div w:id="1804301382">
          <w:marLeft w:val="0"/>
          <w:marRight w:val="0"/>
          <w:marTop w:val="0"/>
          <w:marBottom w:val="0"/>
          <w:divBdr>
            <w:top w:val="none" w:sz="0" w:space="0" w:color="auto"/>
            <w:left w:val="none" w:sz="0" w:space="0" w:color="auto"/>
            <w:bottom w:val="none" w:sz="0" w:space="0" w:color="auto"/>
            <w:right w:val="none" w:sz="0" w:space="0" w:color="auto"/>
          </w:divBdr>
        </w:div>
        <w:div w:id="1350253882">
          <w:marLeft w:val="0"/>
          <w:marRight w:val="0"/>
          <w:marTop w:val="0"/>
          <w:marBottom w:val="0"/>
          <w:divBdr>
            <w:top w:val="none" w:sz="0" w:space="0" w:color="auto"/>
            <w:left w:val="none" w:sz="0" w:space="0" w:color="auto"/>
            <w:bottom w:val="none" w:sz="0" w:space="0" w:color="auto"/>
            <w:right w:val="none" w:sz="0" w:space="0" w:color="auto"/>
          </w:divBdr>
        </w:div>
        <w:div w:id="1913588669">
          <w:marLeft w:val="0"/>
          <w:marRight w:val="0"/>
          <w:marTop w:val="0"/>
          <w:marBottom w:val="0"/>
          <w:divBdr>
            <w:top w:val="none" w:sz="0" w:space="0" w:color="auto"/>
            <w:left w:val="none" w:sz="0" w:space="0" w:color="auto"/>
            <w:bottom w:val="none" w:sz="0" w:space="0" w:color="auto"/>
            <w:right w:val="none" w:sz="0" w:space="0" w:color="auto"/>
          </w:divBdr>
        </w:div>
        <w:div w:id="1639188082">
          <w:marLeft w:val="0"/>
          <w:marRight w:val="0"/>
          <w:marTop w:val="0"/>
          <w:marBottom w:val="0"/>
          <w:divBdr>
            <w:top w:val="none" w:sz="0" w:space="0" w:color="auto"/>
            <w:left w:val="none" w:sz="0" w:space="0" w:color="auto"/>
            <w:bottom w:val="none" w:sz="0" w:space="0" w:color="auto"/>
            <w:right w:val="none" w:sz="0" w:space="0" w:color="auto"/>
          </w:divBdr>
        </w:div>
        <w:div w:id="1477336044">
          <w:marLeft w:val="0"/>
          <w:marRight w:val="0"/>
          <w:marTop w:val="0"/>
          <w:marBottom w:val="0"/>
          <w:divBdr>
            <w:top w:val="none" w:sz="0" w:space="0" w:color="auto"/>
            <w:left w:val="none" w:sz="0" w:space="0" w:color="auto"/>
            <w:bottom w:val="none" w:sz="0" w:space="0" w:color="auto"/>
            <w:right w:val="none" w:sz="0" w:space="0" w:color="auto"/>
          </w:divBdr>
        </w:div>
        <w:div w:id="337319014">
          <w:marLeft w:val="0"/>
          <w:marRight w:val="0"/>
          <w:marTop w:val="0"/>
          <w:marBottom w:val="0"/>
          <w:divBdr>
            <w:top w:val="none" w:sz="0" w:space="0" w:color="auto"/>
            <w:left w:val="none" w:sz="0" w:space="0" w:color="auto"/>
            <w:bottom w:val="none" w:sz="0" w:space="0" w:color="auto"/>
            <w:right w:val="none" w:sz="0" w:space="0" w:color="auto"/>
          </w:divBdr>
        </w:div>
        <w:div w:id="161090563">
          <w:marLeft w:val="0"/>
          <w:marRight w:val="0"/>
          <w:marTop w:val="0"/>
          <w:marBottom w:val="0"/>
          <w:divBdr>
            <w:top w:val="none" w:sz="0" w:space="0" w:color="auto"/>
            <w:left w:val="none" w:sz="0" w:space="0" w:color="auto"/>
            <w:bottom w:val="none" w:sz="0" w:space="0" w:color="auto"/>
            <w:right w:val="none" w:sz="0" w:space="0" w:color="auto"/>
          </w:divBdr>
        </w:div>
        <w:div w:id="1671175526">
          <w:marLeft w:val="0"/>
          <w:marRight w:val="0"/>
          <w:marTop w:val="0"/>
          <w:marBottom w:val="0"/>
          <w:divBdr>
            <w:top w:val="none" w:sz="0" w:space="0" w:color="auto"/>
            <w:left w:val="none" w:sz="0" w:space="0" w:color="auto"/>
            <w:bottom w:val="none" w:sz="0" w:space="0" w:color="auto"/>
            <w:right w:val="none" w:sz="0" w:space="0" w:color="auto"/>
          </w:divBdr>
        </w:div>
        <w:div w:id="1384518658">
          <w:marLeft w:val="0"/>
          <w:marRight w:val="0"/>
          <w:marTop w:val="0"/>
          <w:marBottom w:val="0"/>
          <w:divBdr>
            <w:top w:val="none" w:sz="0" w:space="0" w:color="auto"/>
            <w:left w:val="none" w:sz="0" w:space="0" w:color="auto"/>
            <w:bottom w:val="none" w:sz="0" w:space="0" w:color="auto"/>
            <w:right w:val="none" w:sz="0" w:space="0" w:color="auto"/>
          </w:divBdr>
        </w:div>
        <w:div w:id="302472391">
          <w:marLeft w:val="0"/>
          <w:marRight w:val="0"/>
          <w:marTop w:val="0"/>
          <w:marBottom w:val="0"/>
          <w:divBdr>
            <w:top w:val="none" w:sz="0" w:space="0" w:color="auto"/>
            <w:left w:val="none" w:sz="0" w:space="0" w:color="auto"/>
            <w:bottom w:val="none" w:sz="0" w:space="0" w:color="auto"/>
            <w:right w:val="none" w:sz="0" w:space="0" w:color="auto"/>
          </w:divBdr>
        </w:div>
        <w:div w:id="1937206861">
          <w:marLeft w:val="0"/>
          <w:marRight w:val="0"/>
          <w:marTop w:val="0"/>
          <w:marBottom w:val="0"/>
          <w:divBdr>
            <w:top w:val="none" w:sz="0" w:space="0" w:color="auto"/>
            <w:left w:val="none" w:sz="0" w:space="0" w:color="auto"/>
            <w:bottom w:val="none" w:sz="0" w:space="0" w:color="auto"/>
            <w:right w:val="none" w:sz="0" w:space="0" w:color="auto"/>
          </w:divBdr>
        </w:div>
        <w:div w:id="715159912">
          <w:marLeft w:val="0"/>
          <w:marRight w:val="0"/>
          <w:marTop w:val="0"/>
          <w:marBottom w:val="0"/>
          <w:divBdr>
            <w:top w:val="none" w:sz="0" w:space="0" w:color="auto"/>
            <w:left w:val="none" w:sz="0" w:space="0" w:color="auto"/>
            <w:bottom w:val="none" w:sz="0" w:space="0" w:color="auto"/>
            <w:right w:val="none" w:sz="0" w:space="0" w:color="auto"/>
          </w:divBdr>
        </w:div>
        <w:div w:id="1244606865">
          <w:marLeft w:val="0"/>
          <w:marRight w:val="0"/>
          <w:marTop w:val="0"/>
          <w:marBottom w:val="0"/>
          <w:divBdr>
            <w:top w:val="none" w:sz="0" w:space="0" w:color="auto"/>
            <w:left w:val="none" w:sz="0" w:space="0" w:color="auto"/>
            <w:bottom w:val="none" w:sz="0" w:space="0" w:color="auto"/>
            <w:right w:val="none" w:sz="0" w:space="0" w:color="auto"/>
          </w:divBdr>
        </w:div>
        <w:div w:id="750927787">
          <w:marLeft w:val="0"/>
          <w:marRight w:val="0"/>
          <w:marTop w:val="0"/>
          <w:marBottom w:val="0"/>
          <w:divBdr>
            <w:top w:val="none" w:sz="0" w:space="0" w:color="auto"/>
            <w:left w:val="none" w:sz="0" w:space="0" w:color="auto"/>
            <w:bottom w:val="none" w:sz="0" w:space="0" w:color="auto"/>
            <w:right w:val="none" w:sz="0" w:space="0" w:color="auto"/>
          </w:divBdr>
        </w:div>
        <w:div w:id="754404084">
          <w:marLeft w:val="0"/>
          <w:marRight w:val="0"/>
          <w:marTop w:val="0"/>
          <w:marBottom w:val="0"/>
          <w:divBdr>
            <w:top w:val="none" w:sz="0" w:space="0" w:color="auto"/>
            <w:left w:val="none" w:sz="0" w:space="0" w:color="auto"/>
            <w:bottom w:val="none" w:sz="0" w:space="0" w:color="auto"/>
            <w:right w:val="none" w:sz="0" w:space="0" w:color="auto"/>
          </w:divBdr>
        </w:div>
        <w:div w:id="214436295">
          <w:marLeft w:val="0"/>
          <w:marRight w:val="0"/>
          <w:marTop w:val="0"/>
          <w:marBottom w:val="0"/>
          <w:divBdr>
            <w:top w:val="none" w:sz="0" w:space="0" w:color="auto"/>
            <w:left w:val="none" w:sz="0" w:space="0" w:color="auto"/>
            <w:bottom w:val="none" w:sz="0" w:space="0" w:color="auto"/>
            <w:right w:val="none" w:sz="0" w:space="0" w:color="auto"/>
          </w:divBdr>
        </w:div>
        <w:div w:id="343897863">
          <w:marLeft w:val="0"/>
          <w:marRight w:val="0"/>
          <w:marTop w:val="0"/>
          <w:marBottom w:val="0"/>
          <w:divBdr>
            <w:top w:val="none" w:sz="0" w:space="0" w:color="auto"/>
            <w:left w:val="none" w:sz="0" w:space="0" w:color="auto"/>
            <w:bottom w:val="none" w:sz="0" w:space="0" w:color="auto"/>
            <w:right w:val="none" w:sz="0" w:space="0" w:color="auto"/>
          </w:divBdr>
        </w:div>
        <w:div w:id="2043701248">
          <w:marLeft w:val="0"/>
          <w:marRight w:val="0"/>
          <w:marTop w:val="0"/>
          <w:marBottom w:val="0"/>
          <w:divBdr>
            <w:top w:val="none" w:sz="0" w:space="0" w:color="auto"/>
            <w:left w:val="none" w:sz="0" w:space="0" w:color="auto"/>
            <w:bottom w:val="none" w:sz="0" w:space="0" w:color="auto"/>
            <w:right w:val="none" w:sz="0" w:space="0" w:color="auto"/>
          </w:divBdr>
        </w:div>
        <w:div w:id="1935433975">
          <w:marLeft w:val="0"/>
          <w:marRight w:val="0"/>
          <w:marTop w:val="0"/>
          <w:marBottom w:val="0"/>
          <w:divBdr>
            <w:top w:val="none" w:sz="0" w:space="0" w:color="auto"/>
            <w:left w:val="none" w:sz="0" w:space="0" w:color="auto"/>
            <w:bottom w:val="none" w:sz="0" w:space="0" w:color="auto"/>
            <w:right w:val="none" w:sz="0" w:space="0" w:color="auto"/>
          </w:divBdr>
        </w:div>
        <w:div w:id="414401658">
          <w:marLeft w:val="0"/>
          <w:marRight w:val="0"/>
          <w:marTop w:val="0"/>
          <w:marBottom w:val="0"/>
          <w:divBdr>
            <w:top w:val="none" w:sz="0" w:space="0" w:color="auto"/>
            <w:left w:val="none" w:sz="0" w:space="0" w:color="auto"/>
            <w:bottom w:val="none" w:sz="0" w:space="0" w:color="auto"/>
            <w:right w:val="none" w:sz="0" w:space="0" w:color="auto"/>
          </w:divBdr>
        </w:div>
        <w:div w:id="563418552">
          <w:marLeft w:val="0"/>
          <w:marRight w:val="0"/>
          <w:marTop w:val="0"/>
          <w:marBottom w:val="0"/>
          <w:divBdr>
            <w:top w:val="none" w:sz="0" w:space="0" w:color="auto"/>
            <w:left w:val="none" w:sz="0" w:space="0" w:color="auto"/>
            <w:bottom w:val="none" w:sz="0" w:space="0" w:color="auto"/>
            <w:right w:val="none" w:sz="0" w:space="0" w:color="auto"/>
          </w:divBdr>
        </w:div>
        <w:div w:id="1157693541">
          <w:marLeft w:val="0"/>
          <w:marRight w:val="0"/>
          <w:marTop w:val="0"/>
          <w:marBottom w:val="0"/>
          <w:divBdr>
            <w:top w:val="none" w:sz="0" w:space="0" w:color="auto"/>
            <w:left w:val="none" w:sz="0" w:space="0" w:color="auto"/>
            <w:bottom w:val="none" w:sz="0" w:space="0" w:color="auto"/>
            <w:right w:val="none" w:sz="0" w:space="0" w:color="auto"/>
          </w:divBdr>
        </w:div>
        <w:div w:id="562444512">
          <w:marLeft w:val="0"/>
          <w:marRight w:val="0"/>
          <w:marTop w:val="0"/>
          <w:marBottom w:val="0"/>
          <w:divBdr>
            <w:top w:val="none" w:sz="0" w:space="0" w:color="auto"/>
            <w:left w:val="none" w:sz="0" w:space="0" w:color="auto"/>
            <w:bottom w:val="none" w:sz="0" w:space="0" w:color="auto"/>
            <w:right w:val="none" w:sz="0" w:space="0" w:color="auto"/>
          </w:divBdr>
        </w:div>
        <w:div w:id="14159870">
          <w:marLeft w:val="0"/>
          <w:marRight w:val="0"/>
          <w:marTop w:val="0"/>
          <w:marBottom w:val="0"/>
          <w:divBdr>
            <w:top w:val="none" w:sz="0" w:space="0" w:color="auto"/>
            <w:left w:val="none" w:sz="0" w:space="0" w:color="auto"/>
            <w:bottom w:val="none" w:sz="0" w:space="0" w:color="auto"/>
            <w:right w:val="none" w:sz="0" w:space="0" w:color="auto"/>
          </w:divBdr>
        </w:div>
        <w:div w:id="83694806">
          <w:marLeft w:val="0"/>
          <w:marRight w:val="0"/>
          <w:marTop w:val="0"/>
          <w:marBottom w:val="0"/>
          <w:divBdr>
            <w:top w:val="none" w:sz="0" w:space="0" w:color="auto"/>
            <w:left w:val="none" w:sz="0" w:space="0" w:color="auto"/>
            <w:bottom w:val="none" w:sz="0" w:space="0" w:color="auto"/>
            <w:right w:val="none" w:sz="0" w:space="0" w:color="auto"/>
          </w:divBdr>
        </w:div>
        <w:div w:id="1866096412">
          <w:marLeft w:val="0"/>
          <w:marRight w:val="0"/>
          <w:marTop w:val="0"/>
          <w:marBottom w:val="0"/>
          <w:divBdr>
            <w:top w:val="none" w:sz="0" w:space="0" w:color="auto"/>
            <w:left w:val="none" w:sz="0" w:space="0" w:color="auto"/>
            <w:bottom w:val="none" w:sz="0" w:space="0" w:color="auto"/>
            <w:right w:val="none" w:sz="0" w:space="0" w:color="auto"/>
          </w:divBdr>
        </w:div>
        <w:div w:id="1616521585">
          <w:marLeft w:val="0"/>
          <w:marRight w:val="0"/>
          <w:marTop w:val="0"/>
          <w:marBottom w:val="0"/>
          <w:divBdr>
            <w:top w:val="none" w:sz="0" w:space="0" w:color="auto"/>
            <w:left w:val="none" w:sz="0" w:space="0" w:color="auto"/>
            <w:bottom w:val="none" w:sz="0" w:space="0" w:color="auto"/>
            <w:right w:val="none" w:sz="0" w:space="0" w:color="auto"/>
          </w:divBdr>
        </w:div>
        <w:div w:id="1859003689">
          <w:marLeft w:val="0"/>
          <w:marRight w:val="0"/>
          <w:marTop w:val="0"/>
          <w:marBottom w:val="0"/>
          <w:divBdr>
            <w:top w:val="none" w:sz="0" w:space="0" w:color="auto"/>
            <w:left w:val="none" w:sz="0" w:space="0" w:color="auto"/>
            <w:bottom w:val="none" w:sz="0" w:space="0" w:color="auto"/>
            <w:right w:val="none" w:sz="0" w:space="0" w:color="auto"/>
          </w:divBdr>
        </w:div>
        <w:div w:id="429669729">
          <w:marLeft w:val="0"/>
          <w:marRight w:val="0"/>
          <w:marTop w:val="0"/>
          <w:marBottom w:val="0"/>
          <w:divBdr>
            <w:top w:val="none" w:sz="0" w:space="0" w:color="auto"/>
            <w:left w:val="none" w:sz="0" w:space="0" w:color="auto"/>
            <w:bottom w:val="none" w:sz="0" w:space="0" w:color="auto"/>
            <w:right w:val="none" w:sz="0" w:space="0" w:color="auto"/>
          </w:divBdr>
        </w:div>
        <w:div w:id="1425221781">
          <w:marLeft w:val="0"/>
          <w:marRight w:val="0"/>
          <w:marTop w:val="0"/>
          <w:marBottom w:val="0"/>
          <w:divBdr>
            <w:top w:val="none" w:sz="0" w:space="0" w:color="auto"/>
            <w:left w:val="none" w:sz="0" w:space="0" w:color="auto"/>
            <w:bottom w:val="none" w:sz="0" w:space="0" w:color="auto"/>
            <w:right w:val="none" w:sz="0" w:space="0" w:color="auto"/>
          </w:divBdr>
        </w:div>
        <w:div w:id="1857841813">
          <w:marLeft w:val="0"/>
          <w:marRight w:val="0"/>
          <w:marTop w:val="0"/>
          <w:marBottom w:val="0"/>
          <w:divBdr>
            <w:top w:val="none" w:sz="0" w:space="0" w:color="auto"/>
            <w:left w:val="none" w:sz="0" w:space="0" w:color="auto"/>
            <w:bottom w:val="none" w:sz="0" w:space="0" w:color="auto"/>
            <w:right w:val="none" w:sz="0" w:space="0" w:color="auto"/>
          </w:divBdr>
        </w:div>
        <w:div w:id="2014339547">
          <w:marLeft w:val="0"/>
          <w:marRight w:val="0"/>
          <w:marTop w:val="0"/>
          <w:marBottom w:val="0"/>
          <w:divBdr>
            <w:top w:val="none" w:sz="0" w:space="0" w:color="auto"/>
            <w:left w:val="none" w:sz="0" w:space="0" w:color="auto"/>
            <w:bottom w:val="none" w:sz="0" w:space="0" w:color="auto"/>
            <w:right w:val="none" w:sz="0" w:space="0" w:color="auto"/>
          </w:divBdr>
        </w:div>
        <w:div w:id="1100369363">
          <w:marLeft w:val="0"/>
          <w:marRight w:val="0"/>
          <w:marTop w:val="0"/>
          <w:marBottom w:val="0"/>
          <w:divBdr>
            <w:top w:val="none" w:sz="0" w:space="0" w:color="auto"/>
            <w:left w:val="none" w:sz="0" w:space="0" w:color="auto"/>
            <w:bottom w:val="none" w:sz="0" w:space="0" w:color="auto"/>
            <w:right w:val="none" w:sz="0" w:space="0" w:color="auto"/>
          </w:divBdr>
        </w:div>
        <w:div w:id="996222547">
          <w:marLeft w:val="0"/>
          <w:marRight w:val="0"/>
          <w:marTop w:val="0"/>
          <w:marBottom w:val="0"/>
          <w:divBdr>
            <w:top w:val="none" w:sz="0" w:space="0" w:color="auto"/>
            <w:left w:val="none" w:sz="0" w:space="0" w:color="auto"/>
            <w:bottom w:val="none" w:sz="0" w:space="0" w:color="auto"/>
            <w:right w:val="none" w:sz="0" w:space="0" w:color="auto"/>
          </w:divBdr>
        </w:div>
        <w:div w:id="1542130497">
          <w:marLeft w:val="0"/>
          <w:marRight w:val="0"/>
          <w:marTop w:val="0"/>
          <w:marBottom w:val="0"/>
          <w:divBdr>
            <w:top w:val="none" w:sz="0" w:space="0" w:color="auto"/>
            <w:left w:val="none" w:sz="0" w:space="0" w:color="auto"/>
            <w:bottom w:val="none" w:sz="0" w:space="0" w:color="auto"/>
            <w:right w:val="none" w:sz="0" w:space="0" w:color="auto"/>
          </w:divBdr>
        </w:div>
        <w:div w:id="1254582184">
          <w:marLeft w:val="0"/>
          <w:marRight w:val="0"/>
          <w:marTop w:val="0"/>
          <w:marBottom w:val="0"/>
          <w:divBdr>
            <w:top w:val="none" w:sz="0" w:space="0" w:color="auto"/>
            <w:left w:val="none" w:sz="0" w:space="0" w:color="auto"/>
            <w:bottom w:val="none" w:sz="0" w:space="0" w:color="auto"/>
            <w:right w:val="none" w:sz="0" w:space="0" w:color="auto"/>
          </w:divBdr>
        </w:div>
        <w:div w:id="746002933">
          <w:marLeft w:val="0"/>
          <w:marRight w:val="0"/>
          <w:marTop w:val="0"/>
          <w:marBottom w:val="0"/>
          <w:divBdr>
            <w:top w:val="none" w:sz="0" w:space="0" w:color="auto"/>
            <w:left w:val="none" w:sz="0" w:space="0" w:color="auto"/>
            <w:bottom w:val="none" w:sz="0" w:space="0" w:color="auto"/>
            <w:right w:val="none" w:sz="0" w:space="0" w:color="auto"/>
          </w:divBdr>
        </w:div>
        <w:div w:id="1338923957">
          <w:marLeft w:val="0"/>
          <w:marRight w:val="0"/>
          <w:marTop w:val="0"/>
          <w:marBottom w:val="0"/>
          <w:divBdr>
            <w:top w:val="none" w:sz="0" w:space="0" w:color="auto"/>
            <w:left w:val="none" w:sz="0" w:space="0" w:color="auto"/>
            <w:bottom w:val="none" w:sz="0" w:space="0" w:color="auto"/>
            <w:right w:val="none" w:sz="0" w:space="0" w:color="auto"/>
          </w:divBdr>
        </w:div>
        <w:div w:id="1483043137">
          <w:marLeft w:val="0"/>
          <w:marRight w:val="0"/>
          <w:marTop w:val="0"/>
          <w:marBottom w:val="0"/>
          <w:divBdr>
            <w:top w:val="none" w:sz="0" w:space="0" w:color="auto"/>
            <w:left w:val="none" w:sz="0" w:space="0" w:color="auto"/>
            <w:bottom w:val="none" w:sz="0" w:space="0" w:color="auto"/>
            <w:right w:val="none" w:sz="0" w:space="0" w:color="auto"/>
          </w:divBdr>
        </w:div>
        <w:div w:id="100538597">
          <w:marLeft w:val="0"/>
          <w:marRight w:val="0"/>
          <w:marTop w:val="0"/>
          <w:marBottom w:val="0"/>
          <w:divBdr>
            <w:top w:val="none" w:sz="0" w:space="0" w:color="auto"/>
            <w:left w:val="none" w:sz="0" w:space="0" w:color="auto"/>
            <w:bottom w:val="none" w:sz="0" w:space="0" w:color="auto"/>
            <w:right w:val="none" w:sz="0" w:space="0" w:color="auto"/>
          </w:divBdr>
        </w:div>
        <w:div w:id="119305409">
          <w:marLeft w:val="0"/>
          <w:marRight w:val="0"/>
          <w:marTop w:val="0"/>
          <w:marBottom w:val="0"/>
          <w:divBdr>
            <w:top w:val="none" w:sz="0" w:space="0" w:color="auto"/>
            <w:left w:val="none" w:sz="0" w:space="0" w:color="auto"/>
            <w:bottom w:val="none" w:sz="0" w:space="0" w:color="auto"/>
            <w:right w:val="none" w:sz="0" w:space="0" w:color="auto"/>
          </w:divBdr>
        </w:div>
        <w:div w:id="838234378">
          <w:marLeft w:val="0"/>
          <w:marRight w:val="0"/>
          <w:marTop w:val="0"/>
          <w:marBottom w:val="0"/>
          <w:divBdr>
            <w:top w:val="none" w:sz="0" w:space="0" w:color="auto"/>
            <w:left w:val="none" w:sz="0" w:space="0" w:color="auto"/>
            <w:bottom w:val="none" w:sz="0" w:space="0" w:color="auto"/>
            <w:right w:val="none" w:sz="0" w:space="0" w:color="auto"/>
          </w:divBdr>
        </w:div>
        <w:div w:id="1015880410">
          <w:marLeft w:val="0"/>
          <w:marRight w:val="0"/>
          <w:marTop w:val="0"/>
          <w:marBottom w:val="0"/>
          <w:divBdr>
            <w:top w:val="none" w:sz="0" w:space="0" w:color="auto"/>
            <w:left w:val="none" w:sz="0" w:space="0" w:color="auto"/>
            <w:bottom w:val="none" w:sz="0" w:space="0" w:color="auto"/>
            <w:right w:val="none" w:sz="0" w:space="0" w:color="auto"/>
          </w:divBdr>
        </w:div>
        <w:div w:id="1030881679">
          <w:marLeft w:val="0"/>
          <w:marRight w:val="0"/>
          <w:marTop w:val="0"/>
          <w:marBottom w:val="0"/>
          <w:divBdr>
            <w:top w:val="none" w:sz="0" w:space="0" w:color="auto"/>
            <w:left w:val="none" w:sz="0" w:space="0" w:color="auto"/>
            <w:bottom w:val="none" w:sz="0" w:space="0" w:color="auto"/>
            <w:right w:val="none" w:sz="0" w:space="0" w:color="auto"/>
          </w:divBdr>
        </w:div>
        <w:div w:id="1475871189">
          <w:marLeft w:val="0"/>
          <w:marRight w:val="0"/>
          <w:marTop w:val="0"/>
          <w:marBottom w:val="0"/>
          <w:divBdr>
            <w:top w:val="none" w:sz="0" w:space="0" w:color="auto"/>
            <w:left w:val="none" w:sz="0" w:space="0" w:color="auto"/>
            <w:bottom w:val="none" w:sz="0" w:space="0" w:color="auto"/>
            <w:right w:val="none" w:sz="0" w:space="0" w:color="auto"/>
          </w:divBdr>
        </w:div>
        <w:div w:id="1505586506">
          <w:marLeft w:val="0"/>
          <w:marRight w:val="0"/>
          <w:marTop w:val="0"/>
          <w:marBottom w:val="0"/>
          <w:divBdr>
            <w:top w:val="none" w:sz="0" w:space="0" w:color="auto"/>
            <w:left w:val="none" w:sz="0" w:space="0" w:color="auto"/>
            <w:bottom w:val="none" w:sz="0" w:space="0" w:color="auto"/>
            <w:right w:val="none" w:sz="0" w:space="0" w:color="auto"/>
          </w:divBdr>
        </w:div>
        <w:div w:id="1509171071">
          <w:marLeft w:val="0"/>
          <w:marRight w:val="0"/>
          <w:marTop w:val="0"/>
          <w:marBottom w:val="0"/>
          <w:divBdr>
            <w:top w:val="none" w:sz="0" w:space="0" w:color="auto"/>
            <w:left w:val="none" w:sz="0" w:space="0" w:color="auto"/>
            <w:bottom w:val="none" w:sz="0" w:space="0" w:color="auto"/>
            <w:right w:val="none" w:sz="0" w:space="0" w:color="auto"/>
          </w:divBdr>
        </w:div>
        <w:div w:id="1489128595">
          <w:marLeft w:val="0"/>
          <w:marRight w:val="0"/>
          <w:marTop w:val="0"/>
          <w:marBottom w:val="0"/>
          <w:divBdr>
            <w:top w:val="none" w:sz="0" w:space="0" w:color="auto"/>
            <w:left w:val="none" w:sz="0" w:space="0" w:color="auto"/>
            <w:bottom w:val="none" w:sz="0" w:space="0" w:color="auto"/>
            <w:right w:val="none" w:sz="0" w:space="0" w:color="auto"/>
          </w:divBdr>
        </w:div>
        <w:div w:id="1339238265">
          <w:marLeft w:val="0"/>
          <w:marRight w:val="0"/>
          <w:marTop w:val="0"/>
          <w:marBottom w:val="0"/>
          <w:divBdr>
            <w:top w:val="none" w:sz="0" w:space="0" w:color="auto"/>
            <w:left w:val="none" w:sz="0" w:space="0" w:color="auto"/>
            <w:bottom w:val="none" w:sz="0" w:space="0" w:color="auto"/>
            <w:right w:val="none" w:sz="0" w:space="0" w:color="auto"/>
          </w:divBdr>
        </w:div>
        <w:div w:id="1643651138">
          <w:marLeft w:val="0"/>
          <w:marRight w:val="0"/>
          <w:marTop w:val="0"/>
          <w:marBottom w:val="0"/>
          <w:divBdr>
            <w:top w:val="none" w:sz="0" w:space="0" w:color="auto"/>
            <w:left w:val="none" w:sz="0" w:space="0" w:color="auto"/>
            <w:bottom w:val="none" w:sz="0" w:space="0" w:color="auto"/>
            <w:right w:val="none" w:sz="0" w:space="0" w:color="auto"/>
          </w:divBdr>
        </w:div>
        <w:div w:id="373697515">
          <w:marLeft w:val="0"/>
          <w:marRight w:val="0"/>
          <w:marTop w:val="0"/>
          <w:marBottom w:val="0"/>
          <w:divBdr>
            <w:top w:val="none" w:sz="0" w:space="0" w:color="auto"/>
            <w:left w:val="none" w:sz="0" w:space="0" w:color="auto"/>
            <w:bottom w:val="none" w:sz="0" w:space="0" w:color="auto"/>
            <w:right w:val="none" w:sz="0" w:space="0" w:color="auto"/>
          </w:divBdr>
        </w:div>
        <w:div w:id="1567494134">
          <w:marLeft w:val="0"/>
          <w:marRight w:val="0"/>
          <w:marTop w:val="0"/>
          <w:marBottom w:val="0"/>
          <w:divBdr>
            <w:top w:val="none" w:sz="0" w:space="0" w:color="auto"/>
            <w:left w:val="none" w:sz="0" w:space="0" w:color="auto"/>
            <w:bottom w:val="none" w:sz="0" w:space="0" w:color="auto"/>
            <w:right w:val="none" w:sz="0" w:space="0" w:color="auto"/>
          </w:divBdr>
        </w:div>
        <w:div w:id="1624921607">
          <w:marLeft w:val="0"/>
          <w:marRight w:val="0"/>
          <w:marTop w:val="0"/>
          <w:marBottom w:val="0"/>
          <w:divBdr>
            <w:top w:val="none" w:sz="0" w:space="0" w:color="auto"/>
            <w:left w:val="none" w:sz="0" w:space="0" w:color="auto"/>
            <w:bottom w:val="none" w:sz="0" w:space="0" w:color="auto"/>
            <w:right w:val="none" w:sz="0" w:space="0" w:color="auto"/>
          </w:divBdr>
        </w:div>
        <w:div w:id="2126193826">
          <w:marLeft w:val="0"/>
          <w:marRight w:val="0"/>
          <w:marTop w:val="0"/>
          <w:marBottom w:val="0"/>
          <w:divBdr>
            <w:top w:val="none" w:sz="0" w:space="0" w:color="auto"/>
            <w:left w:val="none" w:sz="0" w:space="0" w:color="auto"/>
            <w:bottom w:val="none" w:sz="0" w:space="0" w:color="auto"/>
            <w:right w:val="none" w:sz="0" w:space="0" w:color="auto"/>
          </w:divBdr>
        </w:div>
        <w:div w:id="2096634248">
          <w:marLeft w:val="0"/>
          <w:marRight w:val="0"/>
          <w:marTop w:val="0"/>
          <w:marBottom w:val="0"/>
          <w:divBdr>
            <w:top w:val="none" w:sz="0" w:space="0" w:color="auto"/>
            <w:left w:val="none" w:sz="0" w:space="0" w:color="auto"/>
            <w:bottom w:val="none" w:sz="0" w:space="0" w:color="auto"/>
            <w:right w:val="none" w:sz="0" w:space="0" w:color="auto"/>
          </w:divBdr>
        </w:div>
        <w:div w:id="15165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Loewen</dc:creator>
  <cp:keywords/>
  <dc:description/>
  <cp:lastModifiedBy>Laura Loewen</cp:lastModifiedBy>
  <cp:revision>2</cp:revision>
  <dcterms:created xsi:type="dcterms:W3CDTF">2024-09-05T13:20:00Z</dcterms:created>
  <dcterms:modified xsi:type="dcterms:W3CDTF">2024-09-05T13:20:00Z</dcterms:modified>
</cp:coreProperties>
</file>