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E6FEE1" w14:textId="243BF752" w:rsidR="007B1283" w:rsidRDefault="002B7015" w:rsidP="007B1283">
      <w:pPr>
        <w:rPr>
          <w:b/>
          <w:bCs/>
          <w:i/>
          <w:iCs/>
          <w:sz w:val="32"/>
          <w:szCs w:val="32"/>
        </w:rPr>
      </w:pPr>
      <w:r w:rsidRPr="009D5EA5">
        <w:rPr>
          <w:b/>
          <w:bCs/>
          <w:i/>
          <w:iCs/>
          <w:sz w:val="32"/>
          <w:szCs w:val="32"/>
        </w:rPr>
        <w:t>Extending a warm welcome to you and your colleagues to join us at the Catalysts for Care Nursing Grand Rounds Speaker</w:t>
      </w:r>
      <w:r w:rsidR="007B1283">
        <w:rPr>
          <w:b/>
          <w:bCs/>
          <w:i/>
          <w:iCs/>
          <w:sz w:val="32"/>
          <w:szCs w:val="32"/>
        </w:rPr>
        <w:t xml:space="preserve"> </w:t>
      </w:r>
      <w:r w:rsidRPr="009D5EA5">
        <w:rPr>
          <w:b/>
          <w:bCs/>
          <w:i/>
          <w:iCs/>
          <w:sz w:val="32"/>
          <w:szCs w:val="32"/>
        </w:rPr>
        <w:t>Series</w:t>
      </w:r>
      <w:r w:rsidR="00375A5C" w:rsidRPr="009D5EA5">
        <w:rPr>
          <w:b/>
          <w:bCs/>
          <w:i/>
          <w:iCs/>
          <w:sz w:val="32"/>
          <w:szCs w:val="32"/>
        </w:rPr>
        <w:t>!</w:t>
      </w:r>
    </w:p>
    <w:p w14:paraId="4AA757EB" w14:textId="77777777" w:rsidR="009214C2" w:rsidRDefault="009214C2" w:rsidP="007B1283">
      <w:pPr>
        <w:rPr>
          <w:b/>
          <w:bCs/>
          <w:i/>
          <w:iCs/>
          <w:sz w:val="32"/>
          <w:szCs w:val="32"/>
        </w:rPr>
      </w:pPr>
    </w:p>
    <w:p w14:paraId="7F5F2FA1" w14:textId="437C6DC0" w:rsidR="007B1283" w:rsidRPr="009D5EA5" w:rsidRDefault="00A01F84" w:rsidP="00D8021E">
      <w:pPr>
        <w:jc w:val="center"/>
        <w:rPr>
          <w:b/>
          <w:bCs/>
          <w:i/>
          <w:iCs/>
          <w:sz w:val="32"/>
          <w:szCs w:val="32"/>
        </w:rPr>
      </w:pPr>
      <w:r w:rsidRPr="007F12A8">
        <w:rPr>
          <w:b/>
          <w:bCs/>
          <w:noProof/>
          <w:sz w:val="32"/>
          <w:szCs w:val="32"/>
        </w:rPr>
        <mc:AlternateContent>
          <mc:Choice Requires="wps">
            <w:drawing>
              <wp:anchor distT="45720" distB="45720" distL="114300" distR="114300" simplePos="0" relativeHeight="251659264" behindDoc="0" locked="0" layoutInCell="1" allowOverlap="1" wp14:anchorId="3E0A72D5" wp14:editId="4DB2247C">
                <wp:simplePos x="0" y="0"/>
                <wp:positionH relativeFrom="column">
                  <wp:posOffset>2730500</wp:posOffset>
                </wp:positionH>
                <wp:positionV relativeFrom="paragraph">
                  <wp:posOffset>132715</wp:posOffset>
                </wp:positionV>
                <wp:extent cx="3892550" cy="2940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2940050"/>
                        </a:xfrm>
                        <a:prstGeom prst="rect">
                          <a:avLst/>
                        </a:prstGeom>
                        <a:solidFill>
                          <a:srgbClr val="FFFFFF"/>
                        </a:solidFill>
                        <a:ln w="9525">
                          <a:noFill/>
                          <a:miter lim="800000"/>
                          <a:headEnd/>
                          <a:tailEnd/>
                        </a:ln>
                      </wps:spPr>
                      <wps:txbx>
                        <w:txbxContent>
                          <w:p w14:paraId="7E64EC49" w14:textId="375CE898" w:rsidR="007F12A8" w:rsidRPr="007F12A8" w:rsidRDefault="007F12A8" w:rsidP="007F12A8">
                            <w:pPr>
                              <w:rPr>
                                <w:b/>
                                <w:bCs/>
                                <w:sz w:val="32"/>
                                <w:szCs w:val="32"/>
                              </w:rPr>
                            </w:pPr>
                            <w:r w:rsidRPr="007F12A8">
                              <w:rPr>
                                <w:b/>
                                <w:bCs/>
                                <w:sz w:val="32"/>
                                <w:szCs w:val="32"/>
                              </w:rPr>
                              <w:t xml:space="preserve">Date: </w:t>
                            </w:r>
                            <w:r w:rsidR="00A01F84">
                              <w:rPr>
                                <w:b/>
                                <w:bCs/>
                                <w:sz w:val="32"/>
                                <w:szCs w:val="32"/>
                              </w:rPr>
                              <w:t>Octo</w:t>
                            </w:r>
                            <w:r w:rsidR="007A02EF">
                              <w:rPr>
                                <w:b/>
                                <w:bCs/>
                                <w:sz w:val="32"/>
                                <w:szCs w:val="32"/>
                              </w:rPr>
                              <w:t xml:space="preserve">ber </w:t>
                            </w:r>
                            <w:r w:rsidR="00A01F84">
                              <w:rPr>
                                <w:b/>
                                <w:bCs/>
                                <w:sz w:val="32"/>
                                <w:szCs w:val="32"/>
                              </w:rPr>
                              <w:t>8</w:t>
                            </w:r>
                            <w:r w:rsidR="00C95DDD">
                              <w:rPr>
                                <w:b/>
                                <w:bCs/>
                                <w:sz w:val="32"/>
                                <w:szCs w:val="32"/>
                              </w:rPr>
                              <w:t>th</w:t>
                            </w:r>
                            <w:r w:rsidRPr="007F12A8">
                              <w:rPr>
                                <w:b/>
                                <w:bCs/>
                                <w:sz w:val="32"/>
                                <w:szCs w:val="32"/>
                              </w:rPr>
                              <w:t>, 2024, 12:00 – 1:00</w:t>
                            </w:r>
                            <w:r w:rsidR="00F70BBC">
                              <w:rPr>
                                <w:b/>
                                <w:bCs/>
                                <w:sz w:val="32"/>
                                <w:szCs w:val="32"/>
                              </w:rPr>
                              <w:t xml:space="preserve"> </w:t>
                            </w:r>
                            <w:r w:rsidRPr="007F12A8">
                              <w:rPr>
                                <w:b/>
                                <w:bCs/>
                                <w:sz w:val="32"/>
                                <w:szCs w:val="32"/>
                              </w:rPr>
                              <w:t>pm, ZOOM presentation.</w:t>
                            </w:r>
                            <w:r w:rsidR="00421DB9">
                              <w:rPr>
                                <w:b/>
                                <w:bCs/>
                                <w:sz w:val="32"/>
                                <w:szCs w:val="32"/>
                              </w:rPr>
                              <w:t xml:space="preserve"> </w:t>
                            </w:r>
                            <w:r w:rsidR="00421DB9" w:rsidRPr="00A01F84">
                              <w:rPr>
                                <w:b/>
                                <w:bCs/>
                                <w:sz w:val="32"/>
                                <w:szCs w:val="32"/>
                              </w:rPr>
                              <w:t>C</w:t>
                            </w:r>
                            <w:r w:rsidR="00FD0DA5" w:rsidRPr="00A01F84">
                              <w:rPr>
                                <w:b/>
                                <w:bCs/>
                                <w:sz w:val="32"/>
                                <w:szCs w:val="32"/>
                              </w:rPr>
                              <w:t>entral Time Zone.</w:t>
                            </w:r>
                          </w:p>
                          <w:p w14:paraId="60B184C4" w14:textId="77777777" w:rsidR="00090B73" w:rsidRDefault="00090B73" w:rsidP="007F12A8">
                            <w:pPr>
                              <w:rPr>
                                <w:b/>
                                <w:bCs/>
                                <w:sz w:val="32"/>
                                <w:szCs w:val="32"/>
                              </w:rPr>
                            </w:pPr>
                          </w:p>
                          <w:p w14:paraId="18691658" w14:textId="03850E56" w:rsidR="007A02EF" w:rsidRPr="00E60C87" w:rsidRDefault="007F12A8" w:rsidP="007A02EF">
                            <w:pPr>
                              <w:rPr>
                                <w:sz w:val="24"/>
                                <w:szCs w:val="24"/>
                              </w:rPr>
                            </w:pPr>
                            <w:r w:rsidRPr="007F12A8">
                              <w:rPr>
                                <w:b/>
                                <w:bCs/>
                                <w:sz w:val="32"/>
                                <w:szCs w:val="32"/>
                              </w:rPr>
                              <w:t xml:space="preserve">Presenter: </w:t>
                            </w:r>
                            <w:r w:rsidR="008A70B5" w:rsidRPr="009214C2">
                              <w:rPr>
                                <w:sz w:val="32"/>
                                <w:szCs w:val="32"/>
                              </w:rPr>
                              <w:t>Dr. Preetha Krishnan, NP, PhD</w:t>
                            </w:r>
                            <w:r w:rsidR="00A01F84" w:rsidRPr="009214C2">
                              <w:rPr>
                                <w:sz w:val="32"/>
                                <w:szCs w:val="32"/>
                              </w:rPr>
                              <w:t>; Nurse Practitioner, Winnipeg Regional Health Authority</w:t>
                            </w:r>
                          </w:p>
                          <w:p w14:paraId="350E80E4" w14:textId="128AEC2A" w:rsidR="00090B73" w:rsidRPr="00C95DDD" w:rsidRDefault="00090B73" w:rsidP="00895D2D">
                            <w:pPr>
                              <w:rPr>
                                <w:b/>
                                <w:bCs/>
                                <w:sz w:val="28"/>
                                <w:szCs w:val="28"/>
                              </w:rPr>
                            </w:pPr>
                          </w:p>
                          <w:p w14:paraId="5D988AC4" w14:textId="681920B1" w:rsidR="007F12A8" w:rsidRPr="00B91EEB" w:rsidRDefault="007F12A8" w:rsidP="007F12A8">
                            <w:pPr>
                              <w:rPr>
                                <w:rFonts w:asciiTheme="minorHAnsi" w:eastAsia="Times New Roman" w:hAnsiTheme="minorHAnsi" w:cstheme="minorHAnsi"/>
                                <w:b/>
                                <w:bCs/>
                                <w:lang w:val="en-CA"/>
                              </w:rPr>
                            </w:pPr>
                            <w:r w:rsidRPr="007F12A8">
                              <w:rPr>
                                <w:b/>
                                <w:bCs/>
                                <w:sz w:val="32"/>
                                <w:szCs w:val="32"/>
                              </w:rPr>
                              <w:t>Title</w:t>
                            </w:r>
                            <w:r w:rsidRPr="007A02EF">
                              <w:rPr>
                                <w:b/>
                                <w:bCs/>
                                <w:sz w:val="32"/>
                                <w:szCs w:val="32"/>
                              </w:rPr>
                              <w:t>:</w:t>
                            </w:r>
                            <w:r w:rsidR="007A02EF" w:rsidRPr="007A02EF">
                              <w:rPr>
                                <w:i/>
                                <w:iCs/>
                                <w:sz w:val="32"/>
                                <w:szCs w:val="32"/>
                              </w:rPr>
                              <w:t xml:space="preserve"> </w:t>
                            </w:r>
                            <w:r w:rsidR="00A01F84" w:rsidRPr="00A01F84">
                              <w:rPr>
                                <w:i/>
                                <w:iCs/>
                                <w:sz w:val="32"/>
                                <w:szCs w:val="32"/>
                              </w:rPr>
                              <w:t>Orchestrating Comfort: Getting Everyone on the Same Page: Long Term Care Nurses’ Experiences with Advance Care Planning.</w:t>
                            </w:r>
                          </w:p>
                          <w:p w14:paraId="2D59716E" w14:textId="57E60888" w:rsidR="007F12A8" w:rsidRDefault="007F1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A72D5" id="_x0000_t202" coordsize="21600,21600" o:spt="202" path="m,l,21600r21600,l21600,xe">
                <v:stroke joinstyle="miter"/>
                <v:path gradientshapeok="t" o:connecttype="rect"/>
              </v:shapetype>
              <v:shape id="Text Box 2" o:spid="_x0000_s1026" type="#_x0000_t202" style="position:absolute;left:0;text-align:left;margin-left:215pt;margin-top:10.45pt;width:306.5pt;height:2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" stroked="f">
                <v:textbox>
                  <w:txbxContent>
                    <w:p w14:paraId="7E64EC49" w14:textId="375CE898" w:rsidR="007F12A8" w:rsidRPr="007F12A8" w:rsidRDefault="007F12A8" w:rsidP="007F12A8">
                      <w:pPr>
                        <w:rPr>
                          <w:b/>
                          <w:bCs/>
                          <w:sz w:val="32"/>
                          <w:szCs w:val="32"/>
                        </w:rPr>
                      </w:pPr>
                      <w:r w:rsidRPr="007F12A8">
                        <w:rPr>
                          <w:b/>
                          <w:bCs/>
                          <w:sz w:val="32"/>
                          <w:szCs w:val="32"/>
                        </w:rPr>
                        <w:t xml:space="preserve">Date: </w:t>
                      </w:r>
                      <w:r w:rsidR="00A01F84">
                        <w:rPr>
                          <w:b/>
                          <w:bCs/>
                          <w:sz w:val="32"/>
                          <w:szCs w:val="32"/>
                        </w:rPr>
                        <w:t>Octo</w:t>
                      </w:r>
                      <w:r w:rsidR="007A02EF">
                        <w:rPr>
                          <w:b/>
                          <w:bCs/>
                          <w:sz w:val="32"/>
                          <w:szCs w:val="32"/>
                        </w:rPr>
                        <w:t xml:space="preserve">ber </w:t>
                      </w:r>
                      <w:r w:rsidR="00A01F84">
                        <w:rPr>
                          <w:b/>
                          <w:bCs/>
                          <w:sz w:val="32"/>
                          <w:szCs w:val="32"/>
                        </w:rPr>
                        <w:t>8</w:t>
                      </w:r>
                      <w:r w:rsidR="00C95DDD">
                        <w:rPr>
                          <w:b/>
                          <w:bCs/>
                          <w:sz w:val="32"/>
                          <w:szCs w:val="32"/>
                        </w:rPr>
                        <w:t>th</w:t>
                      </w:r>
                      <w:r w:rsidRPr="007F12A8">
                        <w:rPr>
                          <w:b/>
                          <w:bCs/>
                          <w:sz w:val="32"/>
                          <w:szCs w:val="32"/>
                        </w:rPr>
                        <w:t>, 2024, 12:00 – 1:00</w:t>
                      </w:r>
                      <w:r w:rsidR="00F70BBC">
                        <w:rPr>
                          <w:b/>
                          <w:bCs/>
                          <w:sz w:val="32"/>
                          <w:szCs w:val="32"/>
                        </w:rPr>
                        <w:t xml:space="preserve"> </w:t>
                      </w:r>
                      <w:r w:rsidRPr="007F12A8">
                        <w:rPr>
                          <w:b/>
                          <w:bCs/>
                          <w:sz w:val="32"/>
                          <w:szCs w:val="32"/>
                        </w:rPr>
                        <w:t>pm, ZOOM presentation.</w:t>
                      </w:r>
                      <w:r w:rsidR="00421DB9">
                        <w:rPr>
                          <w:b/>
                          <w:bCs/>
                          <w:sz w:val="32"/>
                          <w:szCs w:val="32"/>
                        </w:rPr>
                        <w:t xml:space="preserve"> </w:t>
                      </w:r>
                      <w:r w:rsidR="00421DB9" w:rsidRPr="00A01F84">
                        <w:rPr>
                          <w:b/>
                          <w:bCs/>
                          <w:sz w:val="32"/>
                          <w:szCs w:val="32"/>
                        </w:rPr>
                        <w:t>C</w:t>
                      </w:r>
                      <w:r w:rsidR="00FD0DA5" w:rsidRPr="00A01F84">
                        <w:rPr>
                          <w:b/>
                          <w:bCs/>
                          <w:sz w:val="32"/>
                          <w:szCs w:val="32"/>
                        </w:rPr>
                        <w:t>entral Time Zone.</w:t>
                      </w:r>
                    </w:p>
                    <w:p w14:paraId="60B184C4" w14:textId="77777777" w:rsidR="00090B73" w:rsidRDefault="00090B73" w:rsidP="007F12A8">
                      <w:pPr>
                        <w:rPr>
                          <w:b/>
                          <w:bCs/>
                          <w:sz w:val="32"/>
                          <w:szCs w:val="32"/>
                        </w:rPr>
                      </w:pPr>
                    </w:p>
                    <w:p w14:paraId="18691658" w14:textId="03850E56" w:rsidR="007A02EF" w:rsidRPr="00E60C87" w:rsidRDefault="007F12A8" w:rsidP="007A02EF">
                      <w:pPr>
                        <w:rPr>
                          <w:sz w:val="24"/>
                          <w:szCs w:val="24"/>
                        </w:rPr>
                      </w:pPr>
                      <w:r w:rsidRPr="007F12A8">
                        <w:rPr>
                          <w:b/>
                          <w:bCs/>
                          <w:sz w:val="32"/>
                          <w:szCs w:val="32"/>
                        </w:rPr>
                        <w:t xml:space="preserve">Presenter: </w:t>
                      </w:r>
                      <w:r w:rsidR="008A70B5" w:rsidRPr="009214C2">
                        <w:rPr>
                          <w:sz w:val="32"/>
                          <w:szCs w:val="32"/>
                        </w:rPr>
                        <w:t>Dr. Preetha Krishnan, NP, PhD</w:t>
                      </w:r>
                      <w:r w:rsidR="00A01F84" w:rsidRPr="009214C2">
                        <w:rPr>
                          <w:sz w:val="32"/>
                          <w:szCs w:val="32"/>
                        </w:rPr>
                        <w:t>; Nurse Practitioner, Winnipeg Regional Health Authority</w:t>
                      </w:r>
                    </w:p>
                    <w:p w14:paraId="350E80E4" w14:textId="128AEC2A" w:rsidR="00090B73" w:rsidRPr="00C95DDD" w:rsidRDefault="00090B73" w:rsidP="00895D2D">
                      <w:pPr>
                        <w:rPr>
                          <w:b/>
                          <w:bCs/>
                          <w:sz w:val="28"/>
                          <w:szCs w:val="28"/>
                        </w:rPr>
                      </w:pPr>
                    </w:p>
                    <w:p w14:paraId="5D988AC4" w14:textId="681920B1" w:rsidR="007F12A8" w:rsidRPr="00B91EEB" w:rsidRDefault="007F12A8" w:rsidP="007F12A8">
                      <w:pPr>
                        <w:rPr>
                          <w:rFonts w:asciiTheme="minorHAnsi" w:eastAsia="Times New Roman" w:hAnsiTheme="minorHAnsi" w:cstheme="minorHAnsi"/>
                          <w:b/>
                          <w:bCs/>
                          <w:lang w:val="en-CA"/>
                        </w:rPr>
                      </w:pPr>
                      <w:r w:rsidRPr="007F12A8">
                        <w:rPr>
                          <w:b/>
                          <w:bCs/>
                          <w:sz w:val="32"/>
                          <w:szCs w:val="32"/>
                        </w:rPr>
                        <w:t>Title</w:t>
                      </w:r>
                      <w:r w:rsidRPr="007A02EF">
                        <w:rPr>
                          <w:b/>
                          <w:bCs/>
                          <w:sz w:val="32"/>
                          <w:szCs w:val="32"/>
                        </w:rPr>
                        <w:t>:</w:t>
                      </w:r>
                      <w:r w:rsidR="007A02EF" w:rsidRPr="007A02EF">
                        <w:rPr>
                          <w:i/>
                          <w:iCs/>
                          <w:sz w:val="32"/>
                          <w:szCs w:val="32"/>
                        </w:rPr>
                        <w:t xml:space="preserve"> </w:t>
                      </w:r>
                      <w:r w:rsidR="00A01F84" w:rsidRPr="00A01F84">
                        <w:rPr>
                          <w:i/>
                          <w:iCs/>
                          <w:sz w:val="32"/>
                          <w:szCs w:val="32"/>
                        </w:rPr>
                        <w:t>Orchestrating Comfort: Getting Everyone on the Same Page: Long Term Care Nurses’ Experiences with Advance Care Planning.</w:t>
                      </w:r>
                    </w:p>
                    <w:p w14:paraId="2D59716E" w14:textId="57E60888" w:rsidR="007F12A8" w:rsidRDefault="007F12A8"/>
                  </w:txbxContent>
                </v:textbox>
                <w10:wrap type="square"/>
              </v:shape>
            </w:pict>
          </mc:Fallback>
        </mc:AlternateContent>
      </w:r>
      <w:r w:rsidR="00BE329D">
        <w:rPr>
          <w:b/>
          <w:bCs/>
          <w:noProof/>
          <w:sz w:val="32"/>
          <w:szCs w:val="32"/>
        </w:rPr>
        <w:drawing>
          <wp:inline distT="0" distB="0" distL="0" distR="0" wp14:anchorId="12D8A2F3" wp14:editId="66B6082F">
            <wp:extent cx="2576635" cy="3016250"/>
            <wp:effectExtent l="0" t="0" r="0" b="0"/>
            <wp:docPr id="1282247438"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47438" name="Picture 1" descr="A person smiling at the camera&#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869" t="1771" r="4460" b="10686"/>
                    <a:stretch/>
                  </pic:blipFill>
                  <pic:spPr bwMode="auto">
                    <a:xfrm>
                      <a:off x="0" y="0"/>
                      <a:ext cx="2608236" cy="3053243"/>
                    </a:xfrm>
                    <a:prstGeom prst="rect">
                      <a:avLst/>
                    </a:prstGeom>
                    <a:noFill/>
                    <a:ln>
                      <a:noFill/>
                    </a:ln>
                    <a:extLst>
                      <a:ext uri="{53640926-AAD7-44D8-BBD7-CCE9431645EC}">
                        <a14:shadowObscured xmlns:a14="http://schemas.microsoft.com/office/drawing/2010/main"/>
                      </a:ext>
                    </a:extLst>
                  </pic:spPr>
                </pic:pic>
              </a:graphicData>
            </a:graphic>
          </wp:inline>
        </w:drawing>
      </w:r>
    </w:p>
    <w:p w14:paraId="2FF9DF36" w14:textId="5054D097" w:rsidR="00A43D2B" w:rsidRPr="00A43D2B" w:rsidRDefault="00A43D2B" w:rsidP="00A43D2B">
      <w:pPr>
        <w:rPr>
          <w:b/>
          <w:bCs/>
          <w:sz w:val="32"/>
          <w:szCs w:val="32"/>
        </w:rPr>
      </w:pPr>
    </w:p>
    <w:p w14:paraId="1B6125F5" w14:textId="77777777" w:rsidR="003D1693" w:rsidRPr="002F6936" w:rsidRDefault="00A9719A" w:rsidP="003D1693">
      <w:pPr>
        <w:rPr>
          <w:rFonts w:eastAsia="Calibri"/>
        </w:rPr>
      </w:pPr>
      <w:r w:rsidRPr="00A9719A">
        <w:rPr>
          <w:b/>
          <w:bCs/>
        </w:rPr>
        <w:t>ZOOM LINK:</w:t>
      </w:r>
      <w:r>
        <w:t xml:space="preserve">  </w:t>
      </w:r>
      <w:hyperlink r:id="rId6" w:history="1">
        <w:r w:rsidR="003D1693" w:rsidRPr="002F6936">
          <w:rPr>
            <w:rFonts w:eastAsia="Calibri"/>
            <w:color w:val="0563C1"/>
            <w:u w:val="single"/>
          </w:rPr>
          <w:t>https://ca01web.zoom.us/j/67484190653?pwd=eVBVT1BWUTlsZGdUcFlMZk9SU3JmUT09</w:t>
        </w:r>
      </w:hyperlink>
    </w:p>
    <w:p w14:paraId="35274B6D" w14:textId="77777777" w:rsidR="00B127D8" w:rsidRDefault="00B127D8" w:rsidP="00E60C87">
      <w:pPr>
        <w:rPr>
          <w:b/>
          <w:bCs/>
          <w:sz w:val="24"/>
          <w:szCs w:val="24"/>
          <w:u w:val="single"/>
        </w:rPr>
      </w:pPr>
    </w:p>
    <w:p w14:paraId="6CAC42D6" w14:textId="77777777" w:rsidR="00862954" w:rsidRPr="00862954" w:rsidRDefault="001B09A2" w:rsidP="008A70B5">
      <w:pPr>
        <w:rPr>
          <w:rFonts w:asciiTheme="minorHAnsi" w:eastAsia="Calibri" w:hAnsiTheme="minorHAnsi" w:cstheme="minorHAnsi"/>
          <w:bCs/>
          <w:sz w:val="24"/>
          <w:szCs w:val="24"/>
        </w:rPr>
      </w:pPr>
      <w:r w:rsidRPr="00F825D7">
        <w:rPr>
          <w:rFonts w:asciiTheme="minorHAnsi" w:eastAsia="Calibri" w:hAnsiTheme="minorHAnsi" w:cstheme="minorHAnsi"/>
          <w:b/>
          <w:sz w:val="24"/>
          <w:szCs w:val="24"/>
          <w:lang w:val="en-CA"/>
        </w:rPr>
        <w:t xml:space="preserve">Abstract: </w:t>
      </w:r>
      <w:r w:rsidR="00862954" w:rsidRPr="00862954">
        <w:rPr>
          <w:rFonts w:asciiTheme="minorHAnsi" w:eastAsia="Calibri" w:hAnsiTheme="minorHAnsi" w:cstheme="minorHAnsi"/>
          <w:bCs/>
          <w:sz w:val="24"/>
          <w:szCs w:val="24"/>
        </w:rPr>
        <w:t>This presentation highlights the findings of a grounded theory study examining Long Term Care nurses’ experiences with Advanced Care Planning (ACP). The model that emerged from the study demonstrated that nurses’ primary goal in ACP is facilitating conversations aimed at ensuring resident comfort. Achieving this goal involves navigating a complex interplay of individual, interpersonal, organizational, and systemic factors.  It was the first Canadian study to illustrate the micro- and macro-perspectives of ACP through the dual lens of Symbolic interactionism and the socio-ecological model. A multitude of implications for the healthcare system and future research arose from this study, specifically with regard to practice, education, research, and policy development.</w:t>
      </w:r>
    </w:p>
    <w:p w14:paraId="52E46746" w14:textId="278D0055" w:rsidR="00D87C13" w:rsidRDefault="00D87C13" w:rsidP="00E60C87">
      <w:pPr>
        <w:rPr>
          <w:b/>
          <w:bCs/>
          <w:sz w:val="24"/>
          <w:szCs w:val="24"/>
          <w:u w:val="single"/>
        </w:rPr>
      </w:pPr>
    </w:p>
    <w:p w14:paraId="4E9A285D" w14:textId="3C632125" w:rsidR="00E60C87" w:rsidRPr="00E60C87" w:rsidRDefault="00E60C87" w:rsidP="00E60C87">
      <w:pPr>
        <w:rPr>
          <w:b/>
          <w:bCs/>
          <w:sz w:val="24"/>
          <w:szCs w:val="24"/>
          <w:u w:val="single"/>
        </w:rPr>
      </w:pPr>
      <w:r w:rsidRPr="00E60C87">
        <w:rPr>
          <w:b/>
          <w:bCs/>
          <w:sz w:val="24"/>
          <w:szCs w:val="24"/>
          <w:u w:val="single"/>
        </w:rPr>
        <w:t>Upcoming Presentation</w:t>
      </w:r>
      <w:r w:rsidR="0046405B">
        <w:rPr>
          <w:b/>
          <w:bCs/>
          <w:sz w:val="24"/>
          <w:szCs w:val="24"/>
          <w:u w:val="single"/>
        </w:rPr>
        <w:t>s</w:t>
      </w:r>
    </w:p>
    <w:p w14:paraId="3AC5E096" w14:textId="06C77F92" w:rsidR="00E60C87" w:rsidRPr="00E60C87" w:rsidRDefault="00E60C87" w:rsidP="00AC4F48">
      <w:pPr>
        <w:rPr>
          <w:b/>
          <w:bCs/>
          <w:sz w:val="24"/>
          <w:szCs w:val="24"/>
        </w:rPr>
      </w:pPr>
      <w:r w:rsidRPr="00E60C87">
        <w:rPr>
          <w:b/>
          <w:bCs/>
          <w:sz w:val="24"/>
          <w:szCs w:val="24"/>
        </w:rPr>
        <w:t>Tuesday November 12</w:t>
      </w:r>
      <w:r w:rsidRPr="00E60C87">
        <w:rPr>
          <w:b/>
          <w:bCs/>
          <w:sz w:val="24"/>
          <w:szCs w:val="24"/>
          <w:vertAlign w:val="superscript"/>
        </w:rPr>
        <w:t>th</w:t>
      </w:r>
      <w:r w:rsidRPr="00E60C87">
        <w:rPr>
          <w:b/>
          <w:bCs/>
          <w:sz w:val="24"/>
          <w:szCs w:val="24"/>
        </w:rPr>
        <w:t>, 2024</w:t>
      </w:r>
      <w:r w:rsidRPr="00E60C87">
        <w:rPr>
          <w:b/>
          <w:bCs/>
          <w:sz w:val="24"/>
          <w:szCs w:val="24"/>
        </w:rPr>
        <w:tab/>
        <w:t>12:00 – 1:00 pm</w:t>
      </w:r>
      <w:r w:rsidR="008A7692">
        <w:rPr>
          <w:b/>
          <w:bCs/>
          <w:sz w:val="24"/>
          <w:szCs w:val="24"/>
        </w:rPr>
        <w:t>,</w:t>
      </w:r>
      <w:r w:rsidRPr="00E60C87">
        <w:rPr>
          <w:b/>
          <w:bCs/>
          <w:sz w:val="24"/>
          <w:szCs w:val="24"/>
        </w:rPr>
        <w:t xml:space="preserve"> </w:t>
      </w:r>
      <w:r w:rsidR="00806518">
        <w:rPr>
          <w:b/>
          <w:bCs/>
          <w:sz w:val="24"/>
          <w:szCs w:val="24"/>
        </w:rPr>
        <w:t>C</w:t>
      </w:r>
      <w:r w:rsidR="008A7692">
        <w:rPr>
          <w:b/>
          <w:bCs/>
          <w:sz w:val="24"/>
          <w:szCs w:val="24"/>
        </w:rPr>
        <w:t>entral Time Zone.</w:t>
      </w:r>
    </w:p>
    <w:p w14:paraId="5445A26C" w14:textId="77777777" w:rsidR="00E60C87" w:rsidRDefault="00E60C87" w:rsidP="00E60C87">
      <w:pPr>
        <w:rPr>
          <w:i/>
          <w:iCs/>
          <w:sz w:val="24"/>
          <w:szCs w:val="24"/>
        </w:rPr>
      </w:pPr>
      <w:r w:rsidRPr="00E60C87">
        <w:rPr>
          <w:b/>
          <w:bCs/>
          <w:sz w:val="24"/>
          <w:szCs w:val="24"/>
        </w:rPr>
        <w:t>Simone Stenekes, RN, MN, CHPCN(C),  CNS</w:t>
      </w:r>
      <w:r w:rsidRPr="00E60C87">
        <w:rPr>
          <w:sz w:val="24"/>
          <w:szCs w:val="24"/>
        </w:rPr>
        <w:t xml:space="preserve">, Pediatric Palliative Care, WRHA Palliative Care Program: </w:t>
      </w:r>
      <w:r w:rsidRPr="00E60C87">
        <w:rPr>
          <w:i/>
          <w:iCs/>
          <w:sz w:val="24"/>
          <w:szCs w:val="24"/>
        </w:rPr>
        <w:t>The Impact of COVID-19 Visitor Restrictions on the Multidisciplinary Health Care Team of a Palliative Care Unit: A Qualitative Study.</w:t>
      </w:r>
    </w:p>
    <w:p w14:paraId="504CC5B6" w14:textId="77777777" w:rsidR="00AC4F48" w:rsidRDefault="00AC4F48" w:rsidP="00E60C87">
      <w:pPr>
        <w:rPr>
          <w:i/>
          <w:iCs/>
          <w:sz w:val="24"/>
          <w:szCs w:val="24"/>
        </w:rPr>
      </w:pPr>
    </w:p>
    <w:p w14:paraId="2119840F" w14:textId="27E7B1C2" w:rsidR="00AC4F48" w:rsidRPr="00AC4F48" w:rsidRDefault="00AC4F48" w:rsidP="00E60C87">
      <w:pPr>
        <w:rPr>
          <w:sz w:val="24"/>
          <w:szCs w:val="24"/>
        </w:rPr>
      </w:pPr>
      <w:r w:rsidRPr="002F0A83">
        <w:rPr>
          <w:b/>
          <w:bCs/>
          <w:sz w:val="24"/>
          <w:szCs w:val="24"/>
        </w:rPr>
        <w:t xml:space="preserve">Tuesday January </w:t>
      </w:r>
      <w:r w:rsidR="002F0A83" w:rsidRPr="002F0A83">
        <w:rPr>
          <w:b/>
          <w:bCs/>
          <w:sz w:val="24"/>
          <w:szCs w:val="24"/>
        </w:rPr>
        <w:t>14</w:t>
      </w:r>
      <w:r w:rsidR="002F0A83" w:rsidRPr="002F0A83">
        <w:rPr>
          <w:b/>
          <w:bCs/>
          <w:sz w:val="24"/>
          <w:szCs w:val="24"/>
          <w:vertAlign w:val="superscript"/>
        </w:rPr>
        <w:t>th</w:t>
      </w:r>
      <w:r w:rsidR="002F0A83" w:rsidRPr="002F0A83">
        <w:rPr>
          <w:b/>
          <w:bCs/>
          <w:sz w:val="24"/>
          <w:szCs w:val="24"/>
        </w:rPr>
        <w:t xml:space="preserve">, </w:t>
      </w:r>
      <w:r w:rsidR="00806518" w:rsidRPr="002F0A83">
        <w:rPr>
          <w:b/>
          <w:bCs/>
          <w:sz w:val="24"/>
          <w:szCs w:val="24"/>
        </w:rPr>
        <w:t>2025</w:t>
      </w:r>
      <w:r w:rsidR="00806518" w:rsidRPr="002F0A83">
        <w:rPr>
          <w:b/>
          <w:bCs/>
          <w:sz w:val="24"/>
          <w:szCs w:val="24"/>
        </w:rPr>
        <w:tab/>
      </w:r>
      <w:r w:rsidR="00806518" w:rsidRPr="002F0A83">
        <w:rPr>
          <w:b/>
          <w:bCs/>
          <w:sz w:val="24"/>
          <w:szCs w:val="24"/>
        </w:rPr>
        <w:tab/>
        <w:t>12:00 – 1:00 pm</w:t>
      </w:r>
      <w:r w:rsidR="008A7692" w:rsidRPr="002F0A83">
        <w:rPr>
          <w:b/>
          <w:bCs/>
          <w:sz w:val="24"/>
          <w:szCs w:val="24"/>
        </w:rPr>
        <w:t>,</w:t>
      </w:r>
      <w:r w:rsidR="008A7692">
        <w:rPr>
          <w:sz w:val="24"/>
          <w:szCs w:val="24"/>
        </w:rPr>
        <w:t xml:space="preserve">  </w:t>
      </w:r>
      <w:r w:rsidR="008A7692">
        <w:rPr>
          <w:b/>
          <w:bCs/>
          <w:sz w:val="24"/>
          <w:szCs w:val="24"/>
        </w:rPr>
        <w:t>Central Time Zone.</w:t>
      </w:r>
    </w:p>
    <w:p w14:paraId="24B4851B" w14:textId="5BAA5C0B" w:rsidR="0046405B" w:rsidRDefault="00701646" w:rsidP="00E60C87">
      <w:pPr>
        <w:rPr>
          <w:sz w:val="24"/>
          <w:szCs w:val="24"/>
        </w:rPr>
      </w:pPr>
      <w:r w:rsidRPr="006E07B5">
        <w:rPr>
          <w:b/>
          <w:bCs/>
          <w:sz w:val="24"/>
          <w:szCs w:val="24"/>
        </w:rPr>
        <w:t>Cathy Schoales, RN, B</w:t>
      </w:r>
      <w:r w:rsidR="006E07B5" w:rsidRPr="006E07B5">
        <w:rPr>
          <w:b/>
          <w:bCs/>
          <w:sz w:val="24"/>
          <w:szCs w:val="24"/>
        </w:rPr>
        <w:t>E</w:t>
      </w:r>
      <w:r w:rsidR="00DF5D50" w:rsidRPr="006E07B5">
        <w:rPr>
          <w:b/>
          <w:bCs/>
          <w:sz w:val="24"/>
          <w:szCs w:val="24"/>
        </w:rPr>
        <w:t>d, IIWCC, PhD, Assistant Professor</w:t>
      </w:r>
      <w:r w:rsidR="00DF5D50">
        <w:rPr>
          <w:sz w:val="24"/>
          <w:szCs w:val="24"/>
        </w:rPr>
        <w:t>, School of Nursing, Lakehead University</w:t>
      </w:r>
      <w:r w:rsidR="00282D4E">
        <w:rPr>
          <w:sz w:val="24"/>
          <w:szCs w:val="24"/>
        </w:rPr>
        <w:t xml:space="preserve">: </w:t>
      </w:r>
      <w:r w:rsidR="006E07B5" w:rsidRPr="006E07B5">
        <w:rPr>
          <w:i/>
          <w:iCs/>
          <w:sz w:val="24"/>
          <w:szCs w:val="24"/>
        </w:rPr>
        <w:t>Being, Becoming and Belonging: The process of social norm formation of nurses working in groups.</w:t>
      </w:r>
    </w:p>
    <w:p w14:paraId="376008BF" w14:textId="44A9D382" w:rsidR="00E60C87" w:rsidRPr="00E60C87" w:rsidRDefault="00E60C87" w:rsidP="00E60C87">
      <w:pPr>
        <w:rPr>
          <w:sz w:val="24"/>
          <w:szCs w:val="24"/>
        </w:rPr>
      </w:pPr>
      <w:r w:rsidRPr="00E60C87">
        <w:rPr>
          <w:b/>
          <w:bCs/>
          <w:sz w:val="24"/>
          <w:szCs w:val="24"/>
        </w:rPr>
        <w:lastRenderedPageBreak/>
        <w:t>ARCHIVE LINK TO ALL RECORDED PRESENTATIONS:</w:t>
      </w:r>
      <w:r w:rsidRPr="00E60C87">
        <w:rPr>
          <w:sz w:val="24"/>
          <w:szCs w:val="24"/>
        </w:rPr>
        <w:t xml:space="preserve"> </w:t>
      </w:r>
      <w:hyperlink r:id="rId7" w:history="1">
        <w:r w:rsidRPr="00E60C87">
          <w:rPr>
            <w:rStyle w:val="Hyperlink"/>
            <w:sz w:val="24"/>
            <w:szCs w:val="24"/>
            <w:lang w:val="en-CA"/>
          </w:rPr>
          <w:t>https://umanitoba.yuja.com/V/PlayList?node=4121225&amp;a=1926463596&amp;autoplay=1</w:t>
        </w:r>
      </w:hyperlink>
    </w:p>
    <w:p w14:paraId="75C1A9E6" w14:textId="72844C4F" w:rsidR="00E60C87" w:rsidRPr="00E60C87" w:rsidRDefault="00E60C87" w:rsidP="00E60C87">
      <w:pPr>
        <w:rPr>
          <w:sz w:val="24"/>
          <w:szCs w:val="24"/>
        </w:rPr>
      </w:pPr>
      <w:r w:rsidRPr="00E60C87">
        <w:rPr>
          <w:sz w:val="24"/>
          <w:szCs w:val="24"/>
        </w:rPr>
        <w:t xml:space="preserve">The Clinical Chair Program, supported by the Health Sciences Centre, University of Manitoba College of Nursing, and the Health Sciences Centre Foundation, aims to foster clinically relevant research partnerships, networks and synergies fueling nursing research and clinical innovation, enhancing knowledge translation, and supporting improved patient outcomes.  The goal of this free monthly virtual speaker series is the creation of a space for clinicians, researchers, scholars, and students to share knowledge, expertise, insights, and questions to spark ideas and connection to strengthen nursing research and practice, building a strong nursing community across Manitoba, Saskatchewan, Northwestern Ontario, and beyond!  </w:t>
      </w:r>
    </w:p>
    <w:p w14:paraId="16225A57" w14:textId="77777777" w:rsidR="00A41B5D" w:rsidRDefault="00A41B5D" w:rsidP="00E60C87">
      <w:pPr>
        <w:rPr>
          <w:sz w:val="24"/>
          <w:szCs w:val="24"/>
        </w:rPr>
      </w:pPr>
    </w:p>
    <w:p w14:paraId="2CB944D6" w14:textId="73B884DE" w:rsidR="00E60C87" w:rsidRPr="009650CF" w:rsidRDefault="00E60C87" w:rsidP="00E60C87">
      <w:pPr>
        <w:rPr>
          <w:sz w:val="24"/>
          <w:szCs w:val="24"/>
        </w:rPr>
      </w:pPr>
      <w:r w:rsidRPr="00E60C87">
        <w:rPr>
          <w:sz w:val="24"/>
          <w:szCs w:val="24"/>
        </w:rPr>
        <w:t xml:space="preserve">Dr. Diana E. McMillan, RN, PhD, Professor, Rady Faculty of Health Sciences, College of Nursing, University of Manitoba, &amp;  Clinical Chair, Health Sciences Centre.  </w:t>
      </w:r>
    </w:p>
    <w:p w14:paraId="33131DDC" w14:textId="77777777" w:rsidR="00D851E7" w:rsidRDefault="00D851E7" w:rsidP="00E60C87">
      <w:pPr>
        <w:rPr>
          <w:b/>
          <w:bCs/>
          <w:i/>
          <w:iCs/>
          <w:sz w:val="24"/>
          <w:szCs w:val="24"/>
        </w:rPr>
      </w:pPr>
    </w:p>
    <w:p w14:paraId="255FADA4" w14:textId="2DEE8939" w:rsidR="00E60C87" w:rsidRPr="00202E5D" w:rsidRDefault="00E60C87" w:rsidP="00E60C87">
      <w:pPr>
        <w:rPr>
          <w:sz w:val="24"/>
          <w:szCs w:val="24"/>
          <w:lang w:val="en-CA"/>
        </w:rPr>
      </w:pPr>
      <w:r w:rsidRPr="00B2406C">
        <w:rPr>
          <w:b/>
          <w:bCs/>
          <w:i/>
          <w:iCs/>
          <w:sz w:val="24"/>
          <w:szCs w:val="24"/>
        </w:rPr>
        <w:t>We are booking presenters for the 2025 series</w:t>
      </w:r>
      <w:r w:rsidRPr="00B2406C">
        <w:rPr>
          <w:i/>
          <w:iCs/>
          <w:sz w:val="24"/>
          <w:szCs w:val="24"/>
        </w:rPr>
        <w:t>.</w:t>
      </w:r>
      <w:r w:rsidRPr="00202E5D">
        <w:rPr>
          <w:i/>
          <w:iCs/>
          <w:sz w:val="24"/>
          <w:szCs w:val="24"/>
        </w:rPr>
        <w:t xml:space="preserve"> Please contact Diana at </w:t>
      </w:r>
      <w:hyperlink r:id="rId8" w:history="1">
        <w:r w:rsidRPr="00202E5D">
          <w:rPr>
            <w:rStyle w:val="Hyperlink"/>
            <w:i/>
            <w:iCs/>
            <w:sz w:val="24"/>
            <w:szCs w:val="24"/>
          </w:rPr>
          <w:t>diana.mcmillan@umanitoba.ca</w:t>
        </w:r>
      </w:hyperlink>
      <w:r w:rsidRPr="00202E5D">
        <w:rPr>
          <w:i/>
          <w:iCs/>
          <w:sz w:val="24"/>
          <w:szCs w:val="24"/>
        </w:rPr>
        <w:t xml:space="preserve"> if you are interested in sharing your research or innovation.</w:t>
      </w:r>
    </w:p>
    <w:sectPr w:rsidR="00E60C87" w:rsidRPr="00202E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65ADB"/>
    <w:multiLevelType w:val="hybridMultilevel"/>
    <w:tmpl w:val="C1902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5321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E51"/>
    <w:rsid w:val="00012A46"/>
    <w:rsid w:val="00013D58"/>
    <w:rsid w:val="00013FD9"/>
    <w:rsid w:val="00021894"/>
    <w:rsid w:val="00021B6E"/>
    <w:rsid w:val="000315F4"/>
    <w:rsid w:val="000357B4"/>
    <w:rsid w:val="0005239E"/>
    <w:rsid w:val="00056777"/>
    <w:rsid w:val="00084EE6"/>
    <w:rsid w:val="00090B73"/>
    <w:rsid w:val="000C3887"/>
    <w:rsid w:val="000D5B9C"/>
    <w:rsid w:val="000E29DE"/>
    <w:rsid w:val="000E46D9"/>
    <w:rsid w:val="000F0F6B"/>
    <w:rsid w:val="001242B1"/>
    <w:rsid w:val="00132AE1"/>
    <w:rsid w:val="0014190A"/>
    <w:rsid w:val="00143156"/>
    <w:rsid w:val="00165EB0"/>
    <w:rsid w:val="00172D4E"/>
    <w:rsid w:val="00187785"/>
    <w:rsid w:val="001A2F6C"/>
    <w:rsid w:val="001A329D"/>
    <w:rsid w:val="001B09A2"/>
    <w:rsid w:val="001D04A9"/>
    <w:rsid w:val="001D1EF9"/>
    <w:rsid w:val="001D664D"/>
    <w:rsid w:val="001F4F3C"/>
    <w:rsid w:val="00202E5D"/>
    <w:rsid w:val="0020527F"/>
    <w:rsid w:val="00206009"/>
    <w:rsid w:val="00215EC3"/>
    <w:rsid w:val="00216F83"/>
    <w:rsid w:val="00220606"/>
    <w:rsid w:val="002278F4"/>
    <w:rsid w:val="002357D8"/>
    <w:rsid w:val="00236807"/>
    <w:rsid w:val="0024012B"/>
    <w:rsid w:val="00245984"/>
    <w:rsid w:val="0025060B"/>
    <w:rsid w:val="002666CC"/>
    <w:rsid w:val="0027476B"/>
    <w:rsid w:val="00282D4E"/>
    <w:rsid w:val="002901C6"/>
    <w:rsid w:val="002966D8"/>
    <w:rsid w:val="002A5F07"/>
    <w:rsid w:val="002B7015"/>
    <w:rsid w:val="002C0A6F"/>
    <w:rsid w:val="002F0A83"/>
    <w:rsid w:val="002F6777"/>
    <w:rsid w:val="00302347"/>
    <w:rsid w:val="003106BE"/>
    <w:rsid w:val="00313E93"/>
    <w:rsid w:val="00320FFC"/>
    <w:rsid w:val="003413C0"/>
    <w:rsid w:val="0034343B"/>
    <w:rsid w:val="003561FB"/>
    <w:rsid w:val="003577E6"/>
    <w:rsid w:val="0036091B"/>
    <w:rsid w:val="0036490D"/>
    <w:rsid w:val="003651F0"/>
    <w:rsid w:val="00371970"/>
    <w:rsid w:val="0037338F"/>
    <w:rsid w:val="00375A5C"/>
    <w:rsid w:val="00382F09"/>
    <w:rsid w:val="00383237"/>
    <w:rsid w:val="00384953"/>
    <w:rsid w:val="003B02DE"/>
    <w:rsid w:val="003C5360"/>
    <w:rsid w:val="003D1693"/>
    <w:rsid w:val="003D1D4B"/>
    <w:rsid w:val="003E4564"/>
    <w:rsid w:val="003E4598"/>
    <w:rsid w:val="003F6FFB"/>
    <w:rsid w:val="00416BBB"/>
    <w:rsid w:val="00421DB9"/>
    <w:rsid w:val="00421DBF"/>
    <w:rsid w:val="004444B5"/>
    <w:rsid w:val="0046405B"/>
    <w:rsid w:val="00480A94"/>
    <w:rsid w:val="00480B16"/>
    <w:rsid w:val="00485015"/>
    <w:rsid w:val="004911FA"/>
    <w:rsid w:val="00493257"/>
    <w:rsid w:val="004D2AFD"/>
    <w:rsid w:val="004F2175"/>
    <w:rsid w:val="004F4011"/>
    <w:rsid w:val="0051322A"/>
    <w:rsid w:val="00515BC0"/>
    <w:rsid w:val="00517F6C"/>
    <w:rsid w:val="0052392C"/>
    <w:rsid w:val="005301CC"/>
    <w:rsid w:val="00532401"/>
    <w:rsid w:val="00536CC1"/>
    <w:rsid w:val="00537FE0"/>
    <w:rsid w:val="005A6E07"/>
    <w:rsid w:val="005B4B40"/>
    <w:rsid w:val="005E3EA2"/>
    <w:rsid w:val="005E5BCD"/>
    <w:rsid w:val="005E7038"/>
    <w:rsid w:val="00631E0B"/>
    <w:rsid w:val="006320DF"/>
    <w:rsid w:val="0063236A"/>
    <w:rsid w:val="00633671"/>
    <w:rsid w:val="00637D0D"/>
    <w:rsid w:val="006407BA"/>
    <w:rsid w:val="0064360C"/>
    <w:rsid w:val="006515A4"/>
    <w:rsid w:val="00657FEE"/>
    <w:rsid w:val="006763BB"/>
    <w:rsid w:val="00683B9D"/>
    <w:rsid w:val="00686325"/>
    <w:rsid w:val="006B18BF"/>
    <w:rsid w:val="006C35B0"/>
    <w:rsid w:val="006D0981"/>
    <w:rsid w:val="006D6670"/>
    <w:rsid w:val="006E07B5"/>
    <w:rsid w:val="006E490C"/>
    <w:rsid w:val="00701646"/>
    <w:rsid w:val="00707511"/>
    <w:rsid w:val="00712B26"/>
    <w:rsid w:val="007206A3"/>
    <w:rsid w:val="00742EE9"/>
    <w:rsid w:val="007507B0"/>
    <w:rsid w:val="00770EFF"/>
    <w:rsid w:val="007A02EF"/>
    <w:rsid w:val="007A29B7"/>
    <w:rsid w:val="007B1283"/>
    <w:rsid w:val="007C7E8B"/>
    <w:rsid w:val="007D4320"/>
    <w:rsid w:val="007E03BA"/>
    <w:rsid w:val="007E6848"/>
    <w:rsid w:val="007F0EC7"/>
    <w:rsid w:val="007F12A8"/>
    <w:rsid w:val="0080001A"/>
    <w:rsid w:val="008015E3"/>
    <w:rsid w:val="00802C3D"/>
    <w:rsid w:val="00803A8D"/>
    <w:rsid w:val="00806518"/>
    <w:rsid w:val="00820C32"/>
    <w:rsid w:val="00824039"/>
    <w:rsid w:val="00834AC7"/>
    <w:rsid w:val="008539EA"/>
    <w:rsid w:val="00862954"/>
    <w:rsid w:val="00875C45"/>
    <w:rsid w:val="008772DF"/>
    <w:rsid w:val="00884147"/>
    <w:rsid w:val="00884483"/>
    <w:rsid w:val="00895D2D"/>
    <w:rsid w:val="00895E5D"/>
    <w:rsid w:val="008A70B5"/>
    <w:rsid w:val="008A7692"/>
    <w:rsid w:val="008B17F3"/>
    <w:rsid w:val="008C35AE"/>
    <w:rsid w:val="008F5E33"/>
    <w:rsid w:val="00901077"/>
    <w:rsid w:val="009064AE"/>
    <w:rsid w:val="00913759"/>
    <w:rsid w:val="0091632D"/>
    <w:rsid w:val="009214C2"/>
    <w:rsid w:val="00931399"/>
    <w:rsid w:val="0094274F"/>
    <w:rsid w:val="009642BF"/>
    <w:rsid w:val="009650CF"/>
    <w:rsid w:val="00975604"/>
    <w:rsid w:val="00992034"/>
    <w:rsid w:val="009B0789"/>
    <w:rsid w:val="009D3020"/>
    <w:rsid w:val="009D5EA5"/>
    <w:rsid w:val="009F31C5"/>
    <w:rsid w:val="00A019F9"/>
    <w:rsid w:val="00A01F84"/>
    <w:rsid w:val="00A176E2"/>
    <w:rsid w:val="00A21B9B"/>
    <w:rsid w:val="00A22DDA"/>
    <w:rsid w:val="00A238F3"/>
    <w:rsid w:val="00A2766B"/>
    <w:rsid w:val="00A3153E"/>
    <w:rsid w:val="00A41B5D"/>
    <w:rsid w:val="00A42442"/>
    <w:rsid w:val="00A43D2B"/>
    <w:rsid w:val="00A570D3"/>
    <w:rsid w:val="00A660C7"/>
    <w:rsid w:val="00A96141"/>
    <w:rsid w:val="00A9719A"/>
    <w:rsid w:val="00AA6B38"/>
    <w:rsid w:val="00AC1D60"/>
    <w:rsid w:val="00AC4F48"/>
    <w:rsid w:val="00AE5BCA"/>
    <w:rsid w:val="00B00DFE"/>
    <w:rsid w:val="00B06407"/>
    <w:rsid w:val="00B127D8"/>
    <w:rsid w:val="00B15C32"/>
    <w:rsid w:val="00B2406C"/>
    <w:rsid w:val="00B27702"/>
    <w:rsid w:val="00B53710"/>
    <w:rsid w:val="00B54A32"/>
    <w:rsid w:val="00B6038A"/>
    <w:rsid w:val="00B64D8C"/>
    <w:rsid w:val="00B74D50"/>
    <w:rsid w:val="00B751ED"/>
    <w:rsid w:val="00B851DB"/>
    <w:rsid w:val="00B91EEB"/>
    <w:rsid w:val="00B938DD"/>
    <w:rsid w:val="00BA581B"/>
    <w:rsid w:val="00BB576C"/>
    <w:rsid w:val="00BC135E"/>
    <w:rsid w:val="00BC7E51"/>
    <w:rsid w:val="00BD4014"/>
    <w:rsid w:val="00BE329D"/>
    <w:rsid w:val="00BE6540"/>
    <w:rsid w:val="00BF5D28"/>
    <w:rsid w:val="00BF7779"/>
    <w:rsid w:val="00C052FD"/>
    <w:rsid w:val="00C12BAF"/>
    <w:rsid w:val="00C25D83"/>
    <w:rsid w:val="00C32B21"/>
    <w:rsid w:val="00C731B3"/>
    <w:rsid w:val="00C95DDD"/>
    <w:rsid w:val="00C9750B"/>
    <w:rsid w:val="00CA3440"/>
    <w:rsid w:val="00CB5674"/>
    <w:rsid w:val="00CD15F2"/>
    <w:rsid w:val="00CF3BD1"/>
    <w:rsid w:val="00D04074"/>
    <w:rsid w:val="00D178E4"/>
    <w:rsid w:val="00D21535"/>
    <w:rsid w:val="00D258C9"/>
    <w:rsid w:val="00D548A6"/>
    <w:rsid w:val="00D64027"/>
    <w:rsid w:val="00D8021E"/>
    <w:rsid w:val="00D826C3"/>
    <w:rsid w:val="00D851E7"/>
    <w:rsid w:val="00D87C13"/>
    <w:rsid w:val="00D91557"/>
    <w:rsid w:val="00D94F28"/>
    <w:rsid w:val="00DB747B"/>
    <w:rsid w:val="00DD0F97"/>
    <w:rsid w:val="00DD2607"/>
    <w:rsid w:val="00DE176A"/>
    <w:rsid w:val="00DE48A2"/>
    <w:rsid w:val="00DF1803"/>
    <w:rsid w:val="00DF5D50"/>
    <w:rsid w:val="00E00ED0"/>
    <w:rsid w:val="00E1567D"/>
    <w:rsid w:val="00E31FFE"/>
    <w:rsid w:val="00E373C3"/>
    <w:rsid w:val="00E44D92"/>
    <w:rsid w:val="00E60C87"/>
    <w:rsid w:val="00E734AC"/>
    <w:rsid w:val="00E82066"/>
    <w:rsid w:val="00EA77BE"/>
    <w:rsid w:val="00EB29DD"/>
    <w:rsid w:val="00ED5E70"/>
    <w:rsid w:val="00EE663A"/>
    <w:rsid w:val="00EF24F8"/>
    <w:rsid w:val="00EF6874"/>
    <w:rsid w:val="00F03DF5"/>
    <w:rsid w:val="00F043C0"/>
    <w:rsid w:val="00F31B84"/>
    <w:rsid w:val="00F36F32"/>
    <w:rsid w:val="00F456DB"/>
    <w:rsid w:val="00F61EBA"/>
    <w:rsid w:val="00F66400"/>
    <w:rsid w:val="00F70BBC"/>
    <w:rsid w:val="00F75730"/>
    <w:rsid w:val="00F825D7"/>
    <w:rsid w:val="00FA1485"/>
    <w:rsid w:val="00FA3C5E"/>
    <w:rsid w:val="00FC44D5"/>
    <w:rsid w:val="00FD0DA5"/>
    <w:rsid w:val="00FD6E25"/>
    <w:rsid w:val="00FD6E39"/>
    <w:rsid w:val="00FF5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803DD"/>
  <w15:chartTrackingRefBased/>
  <w15:docId w15:val="{E418EFDD-7638-48C7-ADA9-CB408BFC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HAns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E51"/>
    <w:pPr>
      <w:spacing w:after="0" w:line="240" w:lineRule="auto"/>
    </w:pPr>
    <w:rPr>
      <w:rFonts w:ascii="Calibri" w:hAnsi="Calibri" w:cs="Calibri"/>
      <w:sz w:val="22"/>
      <w:szCs w:val="22"/>
    </w:rPr>
  </w:style>
  <w:style w:type="paragraph" w:styleId="Heading1">
    <w:name w:val="heading 1"/>
    <w:basedOn w:val="Normal"/>
    <w:link w:val="Heading1Char"/>
    <w:uiPriority w:val="9"/>
    <w:qFormat/>
    <w:rsid w:val="00D178E4"/>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7E51"/>
    <w:pPr>
      <w:spacing w:before="100" w:beforeAutospacing="1" w:after="100" w:afterAutospacing="1"/>
    </w:pPr>
  </w:style>
  <w:style w:type="character" w:customStyle="1" w:styleId="xcontentpasted1">
    <w:name w:val="x_contentpasted1"/>
    <w:basedOn w:val="DefaultParagraphFont"/>
    <w:rsid w:val="00BC7E51"/>
  </w:style>
  <w:style w:type="character" w:styleId="Hyperlink">
    <w:name w:val="Hyperlink"/>
    <w:basedOn w:val="DefaultParagraphFont"/>
    <w:uiPriority w:val="99"/>
    <w:unhideWhenUsed/>
    <w:rsid w:val="00E734AC"/>
    <w:rPr>
      <w:color w:val="0563C1"/>
      <w:u w:val="single"/>
    </w:rPr>
  </w:style>
  <w:style w:type="character" w:customStyle="1" w:styleId="xcontentpasted0">
    <w:name w:val="x_contentpasted0"/>
    <w:basedOn w:val="DefaultParagraphFont"/>
    <w:rsid w:val="00E734AC"/>
  </w:style>
  <w:style w:type="character" w:customStyle="1" w:styleId="Heading1Char">
    <w:name w:val="Heading 1 Char"/>
    <w:basedOn w:val="DefaultParagraphFont"/>
    <w:link w:val="Heading1"/>
    <w:uiPriority w:val="9"/>
    <w:rsid w:val="00D178E4"/>
    <w:rPr>
      <w:rFonts w:ascii="Times New Roman" w:hAnsi="Times New Roman" w:cs="Times New Roman"/>
      <w:b/>
      <w:bCs/>
      <w:kern w:val="36"/>
      <w:sz w:val="48"/>
      <w:szCs w:val="48"/>
    </w:rPr>
  </w:style>
  <w:style w:type="paragraph" w:customStyle="1" w:styleId="paragraph">
    <w:name w:val="paragraph"/>
    <w:basedOn w:val="Normal"/>
    <w:rsid w:val="00384953"/>
    <w:pPr>
      <w:spacing w:before="100" w:beforeAutospacing="1" w:after="100" w:afterAutospacing="1"/>
    </w:pPr>
    <w:rPr>
      <w:rFonts w:ascii="Times New Roman" w:hAnsi="Times New Roman" w:cs="Times New Roman"/>
      <w:sz w:val="20"/>
      <w:szCs w:val="20"/>
    </w:rPr>
  </w:style>
  <w:style w:type="character" w:customStyle="1" w:styleId="normaltextrun">
    <w:name w:val="normaltextrun"/>
    <w:basedOn w:val="DefaultParagraphFont"/>
    <w:rsid w:val="00384953"/>
  </w:style>
  <w:style w:type="character" w:customStyle="1" w:styleId="eop">
    <w:name w:val="eop"/>
    <w:basedOn w:val="DefaultParagraphFont"/>
    <w:rsid w:val="00384953"/>
  </w:style>
  <w:style w:type="character" w:styleId="UnresolvedMention">
    <w:name w:val="Unresolved Mention"/>
    <w:basedOn w:val="DefaultParagraphFont"/>
    <w:uiPriority w:val="99"/>
    <w:semiHidden/>
    <w:unhideWhenUsed/>
    <w:rsid w:val="00DE176A"/>
    <w:rPr>
      <w:color w:val="605E5C"/>
      <w:shd w:val="clear" w:color="auto" w:fill="E1DFDD"/>
    </w:rPr>
  </w:style>
  <w:style w:type="paragraph" w:styleId="NoSpacing">
    <w:name w:val="No Spacing"/>
    <w:basedOn w:val="Normal"/>
    <w:uiPriority w:val="1"/>
    <w:qFormat/>
    <w:rsid w:val="003D1D4B"/>
  </w:style>
  <w:style w:type="character" w:customStyle="1" w:styleId="contentpasted0">
    <w:name w:val="contentpasted0"/>
    <w:basedOn w:val="DefaultParagraphFont"/>
    <w:rsid w:val="003D1D4B"/>
  </w:style>
  <w:style w:type="paragraph" w:styleId="ListParagraph">
    <w:name w:val="List Paragraph"/>
    <w:basedOn w:val="Normal"/>
    <w:uiPriority w:val="34"/>
    <w:qFormat/>
    <w:rsid w:val="001F4F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848628">
      <w:bodyDiv w:val="1"/>
      <w:marLeft w:val="0"/>
      <w:marRight w:val="0"/>
      <w:marTop w:val="0"/>
      <w:marBottom w:val="0"/>
      <w:divBdr>
        <w:top w:val="none" w:sz="0" w:space="0" w:color="auto"/>
        <w:left w:val="none" w:sz="0" w:space="0" w:color="auto"/>
        <w:bottom w:val="none" w:sz="0" w:space="0" w:color="auto"/>
        <w:right w:val="none" w:sz="0" w:space="0" w:color="auto"/>
      </w:divBdr>
    </w:div>
    <w:div w:id="392123336">
      <w:bodyDiv w:val="1"/>
      <w:marLeft w:val="0"/>
      <w:marRight w:val="0"/>
      <w:marTop w:val="0"/>
      <w:marBottom w:val="0"/>
      <w:divBdr>
        <w:top w:val="none" w:sz="0" w:space="0" w:color="auto"/>
        <w:left w:val="none" w:sz="0" w:space="0" w:color="auto"/>
        <w:bottom w:val="none" w:sz="0" w:space="0" w:color="auto"/>
        <w:right w:val="none" w:sz="0" w:space="0" w:color="auto"/>
      </w:divBdr>
    </w:div>
    <w:div w:id="628781708">
      <w:bodyDiv w:val="1"/>
      <w:marLeft w:val="0"/>
      <w:marRight w:val="0"/>
      <w:marTop w:val="0"/>
      <w:marBottom w:val="0"/>
      <w:divBdr>
        <w:top w:val="none" w:sz="0" w:space="0" w:color="auto"/>
        <w:left w:val="none" w:sz="0" w:space="0" w:color="auto"/>
        <w:bottom w:val="none" w:sz="0" w:space="0" w:color="auto"/>
        <w:right w:val="none" w:sz="0" w:space="0" w:color="auto"/>
      </w:divBdr>
    </w:div>
    <w:div w:id="705838952">
      <w:bodyDiv w:val="1"/>
      <w:marLeft w:val="0"/>
      <w:marRight w:val="0"/>
      <w:marTop w:val="0"/>
      <w:marBottom w:val="0"/>
      <w:divBdr>
        <w:top w:val="none" w:sz="0" w:space="0" w:color="auto"/>
        <w:left w:val="none" w:sz="0" w:space="0" w:color="auto"/>
        <w:bottom w:val="none" w:sz="0" w:space="0" w:color="auto"/>
        <w:right w:val="none" w:sz="0" w:space="0" w:color="auto"/>
      </w:divBdr>
    </w:div>
    <w:div w:id="800801644">
      <w:bodyDiv w:val="1"/>
      <w:marLeft w:val="0"/>
      <w:marRight w:val="0"/>
      <w:marTop w:val="0"/>
      <w:marBottom w:val="0"/>
      <w:divBdr>
        <w:top w:val="none" w:sz="0" w:space="0" w:color="auto"/>
        <w:left w:val="none" w:sz="0" w:space="0" w:color="auto"/>
        <w:bottom w:val="none" w:sz="0" w:space="0" w:color="auto"/>
        <w:right w:val="none" w:sz="0" w:space="0" w:color="auto"/>
      </w:divBdr>
    </w:div>
    <w:div w:id="1220750914">
      <w:bodyDiv w:val="1"/>
      <w:marLeft w:val="0"/>
      <w:marRight w:val="0"/>
      <w:marTop w:val="0"/>
      <w:marBottom w:val="0"/>
      <w:divBdr>
        <w:top w:val="none" w:sz="0" w:space="0" w:color="auto"/>
        <w:left w:val="none" w:sz="0" w:space="0" w:color="auto"/>
        <w:bottom w:val="none" w:sz="0" w:space="0" w:color="auto"/>
        <w:right w:val="none" w:sz="0" w:space="0" w:color="auto"/>
      </w:divBdr>
    </w:div>
    <w:div w:id="1487936960">
      <w:bodyDiv w:val="1"/>
      <w:marLeft w:val="0"/>
      <w:marRight w:val="0"/>
      <w:marTop w:val="0"/>
      <w:marBottom w:val="0"/>
      <w:divBdr>
        <w:top w:val="none" w:sz="0" w:space="0" w:color="auto"/>
        <w:left w:val="none" w:sz="0" w:space="0" w:color="auto"/>
        <w:bottom w:val="none" w:sz="0" w:space="0" w:color="auto"/>
        <w:right w:val="none" w:sz="0" w:space="0" w:color="auto"/>
      </w:divBdr>
    </w:div>
    <w:div w:id="174371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ana.mcmillan@umanitoba.ca" TargetMode="External"/><Relationship Id="rId3" Type="http://schemas.openxmlformats.org/officeDocument/2006/relationships/settings" Target="settings.xml"/><Relationship Id="rId7" Type="http://schemas.openxmlformats.org/officeDocument/2006/relationships/hyperlink" Target="https://umanitoba.yuja.com/V/PlayList?node=4121225&amp;a=1926463596&amp;autoplay=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01web.zoom.us/j/67484190653?pwd=eVBVT1BWUTlsZGdUcFlMZk9SU3JmUT09"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1088</TotalTime>
  <Pages>2</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McMillan</dc:creator>
  <cp:keywords/>
  <dc:description/>
  <cp:lastModifiedBy>Diana McMillan</cp:lastModifiedBy>
  <cp:revision>29</cp:revision>
  <dcterms:created xsi:type="dcterms:W3CDTF">2024-09-10T20:13:00Z</dcterms:created>
  <dcterms:modified xsi:type="dcterms:W3CDTF">2024-10-02T17:30:00Z</dcterms:modified>
</cp:coreProperties>
</file>