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D644" w14:textId="77777777" w:rsidR="004B409F" w:rsidRPr="00C83729" w:rsidRDefault="004B409F" w:rsidP="00C83729">
      <w:pPr>
        <w:pStyle w:val="NormalWeb"/>
        <w:spacing w:before="0" w:beforeAutospacing="0" w:after="0" w:afterAutospacing="0"/>
        <w:jc w:val="center"/>
        <w:outlineLvl w:val="0"/>
        <w:rPr>
          <w:b/>
          <w:color w:val="000000"/>
        </w:rPr>
      </w:pPr>
      <w:r w:rsidRPr="004B409F">
        <w:rPr>
          <w:b/>
        </w:rPr>
        <w:t>DEPARTMENT OF AGRICULTURAL, FOOD AND NUTRITIONAL SCIENCE</w:t>
      </w:r>
    </w:p>
    <w:p w14:paraId="42C4E983" w14:textId="2BC13C0F" w:rsidR="004B409F" w:rsidRPr="00C83729" w:rsidRDefault="00035284" w:rsidP="00C83729">
      <w:pPr>
        <w:pStyle w:val="NormalWeb"/>
        <w:spacing w:before="0" w:beforeAutospacing="0" w:after="0" w:afterAutospacing="0"/>
        <w:jc w:val="center"/>
        <w:outlineLvl w:val="0"/>
        <w:rPr>
          <w:b/>
          <w:color w:val="000000"/>
        </w:rPr>
      </w:pPr>
      <w:r>
        <w:rPr>
          <w:b/>
          <w:color w:val="000000"/>
        </w:rPr>
        <w:t>Assistant/</w:t>
      </w:r>
      <w:r w:rsidR="007C25A1">
        <w:rPr>
          <w:b/>
          <w:color w:val="000000"/>
        </w:rPr>
        <w:t>Associate</w:t>
      </w:r>
      <w:r w:rsidR="004B409F" w:rsidRPr="004B409F">
        <w:rPr>
          <w:b/>
        </w:rPr>
        <w:t xml:space="preserve"> </w:t>
      </w:r>
      <w:r w:rsidR="00E805AB" w:rsidRPr="00C83729">
        <w:rPr>
          <w:b/>
          <w:color w:val="000000"/>
        </w:rPr>
        <w:t>Professor</w:t>
      </w:r>
      <w:r w:rsidR="004868F8" w:rsidRPr="00C83729">
        <w:rPr>
          <w:b/>
          <w:color w:val="000000"/>
        </w:rPr>
        <w:t xml:space="preserve"> </w:t>
      </w:r>
    </w:p>
    <w:p w14:paraId="173F1558" w14:textId="75480A9E" w:rsidR="004868F8" w:rsidRPr="004B409F" w:rsidRDefault="00035284" w:rsidP="00C83729">
      <w:pPr>
        <w:pStyle w:val="NormalWeb"/>
        <w:spacing w:before="0" w:beforeAutospacing="0" w:after="0" w:afterAutospacing="0"/>
        <w:jc w:val="center"/>
        <w:outlineLvl w:val="0"/>
        <w:rPr>
          <w:b/>
        </w:rPr>
      </w:pPr>
      <w:r>
        <w:rPr>
          <w:b/>
          <w:color w:val="000000"/>
        </w:rPr>
        <w:t>Wheat Breeding and Genetics</w:t>
      </w:r>
    </w:p>
    <w:p w14:paraId="6A2280C5" w14:textId="77777777" w:rsidR="004B409F" w:rsidRPr="00C83729" w:rsidRDefault="004B409F" w:rsidP="00340B4B">
      <w:pPr>
        <w:spacing w:after="0" w:line="240" w:lineRule="auto"/>
        <w:jc w:val="both"/>
        <w:rPr>
          <w:rFonts w:ascii="Times New Roman" w:hAnsi="Times New Roman" w:cs="Times New Roman"/>
          <w:color w:val="000000"/>
          <w:sz w:val="24"/>
          <w:szCs w:val="24"/>
        </w:rPr>
      </w:pPr>
    </w:p>
    <w:p w14:paraId="48B3016C" w14:textId="3CF125B5" w:rsidR="004B409F" w:rsidRDefault="004868F8" w:rsidP="00340B4B">
      <w:pPr>
        <w:spacing w:after="0" w:line="240" w:lineRule="auto"/>
        <w:jc w:val="both"/>
        <w:rPr>
          <w:rFonts w:ascii="Times New Roman" w:hAnsi="Times New Roman" w:cs="Times New Roman"/>
          <w:color w:val="000000"/>
          <w:sz w:val="24"/>
          <w:szCs w:val="24"/>
        </w:rPr>
      </w:pPr>
      <w:r w:rsidRPr="00C83729">
        <w:rPr>
          <w:rFonts w:ascii="Times New Roman" w:hAnsi="Times New Roman" w:cs="Times New Roman"/>
          <w:color w:val="000000"/>
          <w:sz w:val="24"/>
          <w:szCs w:val="24"/>
        </w:rPr>
        <w:t xml:space="preserve">The Department of Agricultural, Food and Nutritional Science (AFNS) at the University of Alberta </w:t>
      </w:r>
      <w:r w:rsidR="004B409F" w:rsidRPr="004B409F">
        <w:rPr>
          <w:rFonts w:ascii="Times New Roman" w:hAnsi="Times New Roman" w:cs="Times New Roman"/>
          <w:spacing w:val="-2"/>
          <w:sz w:val="24"/>
          <w:szCs w:val="24"/>
        </w:rPr>
        <w:t xml:space="preserve">invites </w:t>
      </w:r>
      <w:r w:rsidRPr="00C83729">
        <w:rPr>
          <w:rFonts w:ascii="Times New Roman" w:hAnsi="Times New Roman" w:cs="Times New Roman"/>
          <w:color w:val="000000"/>
          <w:sz w:val="24"/>
          <w:szCs w:val="24"/>
        </w:rPr>
        <w:t>application</w:t>
      </w:r>
      <w:r w:rsidR="001A3807" w:rsidRPr="00C83729">
        <w:rPr>
          <w:rFonts w:ascii="Times New Roman" w:hAnsi="Times New Roman" w:cs="Times New Roman"/>
          <w:color w:val="000000"/>
          <w:sz w:val="24"/>
          <w:szCs w:val="24"/>
        </w:rPr>
        <w:t>s</w:t>
      </w:r>
      <w:r w:rsidRPr="00C83729">
        <w:rPr>
          <w:rFonts w:ascii="Times New Roman" w:hAnsi="Times New Roman" w:cs="Times New Roman"/>
          <w:color w:val="000000"/>
          <w:sz w:val="24"/>
          <w:szCs w:val="24"/>
        </w:rPr>
        <w:t xml:space="preserve"> for </w:t>
      </w:r>
      <w:r w:rsidR="00035284">
        <w:rPr>
          <w:rFonts w:ascii="Times New Roman" w:hAnsi="Times New Roman" w:cs="Times New Roman"/>
          <w:color w:val="000000"/>
          <w:sz w:val="24"/>
          <w:szCs w:val="24"/>
        </w:rPr>
        <w:t xml:space="preserve">a tenure-track Assistant </w:t>
      </w:r>
      <w:r w:rsidR="007C25A1">
        <w:rPr>
          <w:rFonts w:ascii="Times New Roman" w:hAnsi="Times New Roman" w:cs="Times New Roman"/>
          <w:color w:val="000000"/>
          <w:sz w:val="24"/>
          <w:szCs w:val="24"/>
        </w:rPr>
        <w:t xml:space="preserve">or Associate </w:t>
      </w:r>
      <w:r w:rsidR="00035284">
        <w:rPr>
          <w:rFonts w:ascii="Times New Roman" w:hAnsi="Times New Roman" w:cs="Times New Roman"/>
          <w:color w:val="000000"/>
          <w:sz w:val="24"/>
          <w:szCs w:val="24"/>
        </w:rPr>
        <w:t>Professor in the area of Wheat Breeding and Genetics.</w:t>
      </w:r>
      <w:r w:rsidR="009C62AD" w:rsidRPr="00C83729">
        <w:rPr>
          <w:rFonts w:ascii="Times New Roman" w:hAnsi="Times New Roman" w:cs="Times New Roman"/>
          <w:color w:val="000000"/>
          <w:sz w:val="24"/>
          <w:szCs w:val="24"/>
        </w:rPr>
        <w:t xml:space="preserve"> </w:t>
      </w:r>
      <w:r w:rsidR="004807B0">
        <w:rPr>
          <w:rFonts w:ascii="Times New Roman" w:hAnsi="Times New Roman" w:cs="Times New Roman"/>
          <w:color w:val="000000"/>
          <w:sz w:val="24"/>
          <w:szCs w:val="24"/>
        </w:rPr>
        <w:t xml:space="preserve"> </w:t>
      </w:r>
    </w:p>
    <w:p w14:paraId="164A6FBE" w14:textId="77777777" w:rsidR="004B409F" w:rsidRDefault="004B409F" w:rsidP="00340B4B">
      <w:pPr>
        <w:spacing w:after="0" w:line="240" w:lineRule="auto"/>
        <w:jc w:val="both"/>
        <w:rPr>
          <w:rFonts w:ascii="Times New Roman" w:hAnsi="Times New Roman" w:cs="Times New Roman"/>
          <w:color w:val="000000"/>
          <w:sz w:val="24"/>
          <w:szCs w:val="24"/>
        </w:rPr>
      </w:pPr>
    </w:p>
    <w:p w14:paraId="609BDCF0" w14:textId="06CF7ECC" w:rsidR="007576AB" w:rsidRPr="007576AB" w:rsidRDefault="00D507B3" w:rsidP="007576AB">
      <w:pPr>
        <w:spacing w:after="0" w:line="240" w:lineRule="auto"/>
        <w:jc w:val="both"/>
        <w:rPr>
          <w:rFonts w:ascii="Times New Roman" w:hAnsi="Times New Roman" w:cs="Times New Roman"/>
          <w:color w:val="000000"/>
          <w:sz w:val="24"/>
          <w:szCs w:val="24"/>
        </w:rPr>
      </w:pPr>
      <w:r w:rsidRPr="00D507B3">
        <w:rPr>
          <w:rFonts w:ascii="Times New Roman" w:hAnsi="Times New Roman" w:cs="Times New Roman"/>
          <w:color w:val="000000"/>
          <w:sz w:val="24"/>
          <w:szCs w:val="24"/>
        </w:rPr>
        <w:t>T</w:t>
      </w:r>
      <w:r w:rsidRPr="00BA7EB6">
        <w:rPr>
          <w:rFonts w:ascii="Times New Roman" w:hAnsi="Times New Roman" w:cs="Times New Roman"/>
          <w:color w:val="000000"/>
          <w:sz w:val="24"/>
          <w:szCs w:val="24"/>
        </w:rPr>
        <w:t xml:space="preserve">he candidate’s area of research is expected to focus </w:t>
      </w:r>
      <w:r w:rsidR="00BA7EB6" w:rsidRPr="00BA7EB6">
        <w:rPr>
          <w:rFonts w:ascii="Times New Roman" w:hAnsi="Times New Roman" w:cs="Times New Roman"/>
          <w:color w:val="222222"/>
          <w:sz w:val="24"/>
          <w:szCs w:val="24"/>
          <w:shd w:val="clear" w:color="auto" w:fill="FFFFFF"/>
        </w:rPr>
        <w:t>on </w:t>
      </w:r>
      <w:r w:rsidR="005C2119">
        <w:rPr>
          <w:rFonts w:ascii="Times New Roman" w:hAnsi="Times New Roman" w:cs="Times New Roman"/>
          <w:color w:val="222222"/>
          <w:sz w:val="24"/>
          <w:szCs w:val="24"/>
          <w:shd w:val="clear" w:color="auto" w:fill="FFFFFF"/>
        </w:rPr>
        <w:t xml:space="preserve">fundamental and applied aspects of wheat breeding, </w:t>
      </w:r>
      <w:r w:rsidR="00F63AA8">
        <w:rPr>
          <w:rFonts w:ascii="Times New Roman" w:hAnsi="Times New Roman" w:cs="Times New Roman"/>
          <w:color w:val="222222"/>
          <w:sz w:val="24"/>
          <w:szCs w:val="24"/>
          <w:shd w:val="clear" w:color="auto" w:fill="FFFFFF"/>
        </w:rPr>
        <w:t>genetics,</w:t>
      </w:r>
      <w:r w:rsidR="005C2119">
        <w:rPr>
          <w:rFonts w:ascii="Times New Roman" w:hAnsi="Times New Roman" w:cs="Times New Roman"/>
          <w:color w:val="222222"/>
          <w:sz w:val="24"/>
          <w:szCs w:val="24"/>
          <w:shd w:val="clear" w:color="auto" w:fill="FFFFFF"/>
        </w:rPr>
        <w:t xml:space="preserve"> and genomics for </w:t>
      </w:r>
      <w:r w:rsidR="003A4B35">
        <w:rPr>
          <w:rFonts w:ascii="Times New Roman" w:hAnsi="Times New Roman" w:cs="Times New Roman"/>
          <w:color w:val="222222"/>
          <w:sz w:val="24"/>
          <w:szCs w:val="24"/>
          <w:shd w:val="clear" w:color="auto" w:fill="FFFFFF"/>
        </w:rPr>
        <w:t xml:space="preserve">the </w:t>
      </w:r>
      <w:r w:rsidR="00854FFD" w:rsidRPr="00BA7EB6">
        <w:rPr>
          <w:rFonts w:ascii="Times New Roman" w:hAnsi="Times New Roman" w:cs="Times New Roman"/>
          <w:color w:val="222222"/>
          <w:sz w:val="24"/>
          <w:szCs w:val="24"/>
          <w:shd w:val="clear" w:color="auto" w:fill="FFFFFF"/>
        </w:rPr>
        <w:t>development</w:t>
      </w:r>
      <w:r w:rsidR="00854FFD">
        <w:rPr>
          <w:rFonts w:ascii="Times New Roman" w:hAnsi="Times New Roman" w:cs="Times New Roman"/>
          <w:color w:val="222222"/>
          <w:sz w:val="24"/>
          <w:szCs w:val="24"/>
          <w:shd w:val="clear" w:color="auto" w:fill="FFFFFF"/>
        </w:rPr>
        <w:t xml:space="preserve"> of</w:t>
      </w:r>
      <w:r w:rsidR="00BA7EB6" w:rsidRPr="00BA7EB6">
        <w:rPr>
          <w:rFonts w:ascii="Times New Roman" w:hAnsi="Times New Roman" w:cs="Times New Roman"/>
          <w:color w:val="222222"/>
          <w:sz w:val="24"/>
          <w:szCs w:val="24"/>
          <w:shd w:val="clear" w:color="auto" w:fill="FFFFFF"/>
        </w:rPr>
        <w:t xml:space="preserve"> cultivar</w:t>
      </w:r>
      <w:r w:rsidR="00854FFD">
        <w:rPr>
          <w:rFonts w:ascii="Times New Roman" w:hAnsi="Times New Roman" w:cs="Times New Roman"/>
          <w:color w:val="222222"/>
          <w:sz w:val="24"/>
          <w:szCs w:val="24"/>
          <w:shd w:val="clear" w:color="auto" w:fill="FFFFFF"/>
        </w:rPr>
        <w:t>s with</w:t>
      </w:r>
      <w:r w:rsidR="00BA7EB6" w:rsidRPr="00BA7EB6">
        <w:rPr>
          <w:rFonts w:ascii="Times New Roman" w:hAnsi="Times New Roman" w:cs="Times New Roman"/>
          <w:color w:val="222222"/>
          <w:sz w:val="24"/>
          <w:szCs w:val="24"/>
          <w:shd w:val="clear" w:color="auto" w:fill="FFFFFF"/>
        </w:rPr>
        <w:t xml:space="preserve"> improved </w:t>
      </w:r>
      <w:r w:rsidR="00C5598D">
        <w:rPr>
          <w:rFonts w:ascii="Times New Roman" w:hAnsi="Times New Roman" w:cs="Times New Roman"/>
          <w:color w:val="222222"/>
          <w:sz w:val="24"/>
          <w:szCs w:val="24"/>
          <w:shd w:val="clear" w:color="auto" w:fill="FFFFFF"/>
        </w:rPr>
        <w:t>yields, biotic and abiotic stress</w:t>
      </w:r>
      <w:r w:rsidR="00BA7EB6" w:rsidRPr="00BA7EB6">
        <w:rPr>
          <w:rFonts w:ascii="Times New Roman" w:hAnsi="Times New Roman" w:cs="Times New Roman"/>
          <w:color w:val="222222"/>
          <w:sz w:val="24"/>
          <w:szCs w:val="24"/>
          <w:shd w:val="clear" w:color="auto" w:fill="FFFFFF"/>
        </w:rPr>
        <w:t xml:space="preserve"> resistance</w:t>
      </w:r>
      <w:r w:rsidR="00854FFD">
        <w:rPr>
          <w:rFonts w:ascii="Times New Roman" w:hAnsi="Times New Roman" w:cs="Times New Roman"/>
          <w:color w:val="222222"/>
          <w:sz w:val="24"/>
          <w:szCs w:val="24"/>
          <w:shd w:val="clear" w:color="auto" w:fill="FFFFFF"/>
        </w:rPr>
        <w:t>,</w:t>
      </w:r>
      <w:r w:rsidR="00BA7EB6" w:rsidRPr="00BA7EB6">
        <w:rPr>
          <w:rFonts w:ascii="Times New Roman" w:hAnsi="Times New Roman" w:cs="Times New Roman"/>
          <w:color w:val="222222"/>
          <w:sz w:val="24"/>
          <w:szCs w:val="24"/>
          <w:shd w:val="clear" w:color="auto" w:fill="FFFFFF"/>
        </w:rPr>
        <w:t xml:space="preserve"> as well as</w:t>
      </w:r>
      <w:r w:rsidR="00107F5B">
        <w:rPr>
          <w:rFonts w:ascii="Times New Roman" w:hAnsi="Times New Roman" w:cs="Times New Roman"/>
          <w:color w:val="222222"/>
          <w:sz w:val="24"/>
          <w:szCs w:val="24"/>
          <w:shd w:val="clear" w:color="auto" w:fill="FFFFFF"/>
        </w:rPr>
        <w:t xml:space="preserve"> </w:t>
      </w:r>
      <w:r w:rsidR="00BA7EB6" w:rsidRPr="00BA7EB6">
        <w:rPr>
          <w:rFonts w:ascii="Times New Roman" w:hAnsi="Times New Roman" w:cs="Times New Roman"/>
          <w:color w:val="222222"/>
          <w:sz w:val="24"/>
          <w:szCs w:val="24"/>
          <w:shd w:val="clear" w:color="auto" w:fill="FFFFFF"/>
        </w:rPr>
        <w:t>value</w:t>
      </w:r>
      <w:r w:rsidR="00854FFD">
        <w:rPr>
          <w:rFonts w:ascii="Times New Roman" w:hAnsi="Times New Roman" w:cs="Times New Roman"/>
          <w:color w:val="222222"/>
          <w:sz w:val="24"/>
          <w:szCs w:val="24"/>
          <w:shd w:val="clear" w:color="auto" w:fill="FFFFFF"/>
        </w:rPr>
        <w:t>-</w:t>
      </w:r>
      <w:r w:rsidR="00BA7EB6" w:rsidRPr="00BA7EB6">
        <w:rPr>
          <w:rFonts w:ascii="Times New Roman" w:hAnsi="Times New Roman" w:cs="Times New Roman"/>
          <w:color w:val="222222"/>
          <w:sz w:val="24"/>
          <w:szCs w:val="24"/>
          <w:shd w:val="clear" w:color="auto" w:fill="FFFFFF"/>
        </w:rPr>
        <w:t xml:space="preserve">added </w:t>
      </w:r>
      <w:r w:rsidR="001E2C60">
        <w:rPr>
          <w:rFonts w:ascii="Times New Roman" w:hAnsi="Times New Roman" w:cs="Times New Roman"/>
          <w:color w:val="222222"/>
          <w:sz w:val="24"/>
          <w:szCs w:val="24"/>
          <w:shd w:val="clear" w:color="auto" w:fill="FFFFFF"/>
        </w:rPr>
        <w:t>and quality</w:t>
      </w:r>
      <w:r w:rsidR="001E2C60" w:rsidRPr="001E2C60">
        <w:rPr>
          <w:rFonts w:ascii="Times New Roman" w:hAnsi="Times New Roman" w:cs="Times New Roman"/>
          <w:color w:val="222222"/>
          <w:sz w:val="24"/>
          <w:szCs w:val="24"/>
          <w:shd w:val="clear" w:color="auto" w:fill="FFFFFF"/>
        </w:rPr>
        <w:t xml:space="preserve"> </w:t>
      </w:r>
      <w:r w:rsidR="001E2C60" w:rsidRPr="00BA7EB6">
        <w:rPr>
          <w:rFonts w:ascii="Times New Roman" w:hAnsi="Times New Roman" w:cs="Times New Roman"/>
          <w:color w:val="222222"/>
          <w:sz w:val="24"/>
          <w:szCs w:val="24"/>
          <w:shd w:val="clear" w:color="auto" w:fill="FFFFFF"/>
        </w:rPr>
        <w:t>traits</w:t>
      </w:r>
      <w:r w:rsidR="007576AB" w:rsidRPr="00BA7EB6">
        <w:rPr>
          <w:rFonts w:ascii="Times New Roman" w:hAnsi="Times New Roman" w:cs="Times New Roman"/>
          <w:color w:val="000000"/>
          <w:sz w:val="24"/>
          <w:szCs w:val="24"/>
        </w:rPr>
        <w:t xml:space="preserve">. </w:t>
      </w:r>
      <w:r w:rsidR="007576AB" w:rsidRPr="007576AB">
        <w:rPr>
          <w:rFonts w:ascii="Times New Roman" w:hAnsi="Times New Roman" w:cs="Times New Roman"/>
          <w:color w:val="000000"/>
          <w:sz w:val="24"/>
          <w:szCs w:val="24"/>
        </w:rPr>
        <w:t xml:space="preserve">The candidate </w:t>
      </w:r>
      <w:r w:rsidR="00854FFD">
        <w:rPr>
          <w:rFonts w:ascii="Times New Roman" w:hAnsi="Times New Roman" w:cs="Times New Roman"/>
          <w:color w:val="000000"/>
          <w:sz w:val="24"/>
          <w:szCs w:val="24"/>
        </w:rPr>
        <w:t>will</w:t>
      </w:r>
      <w:r w:rsidR="007576AB" w:rsidRPr="007576AB">
        <w:rPr>
          <w:rFonts w:ascii="Times New Roman" w:hAnsi="Times New Roman" w:cs="Times New Roman"/>
          <w:color w:val="000000"/>
          <w:sz w:val="24"/>
          <w:szCs w:val="24"/>
        </w:rPr>
        <w:t xml:space="preserve"> </w:t>
      </w:r>
      <w:r w:rsidR="00F63AA8">
        <w:rPr>
          <w:rFonts w:ascii="Times New Roman" w:hAnsi="Times New Roman" w:cs="Times New Roman"/>
          <w:color w:val="000000"/>
          <w:sz w:val="24"/>
          <w:szCs w:val="24"/>
        </w:rPr>
        <w:t xml:space="preserve">inherit an established </w:t>
      </w:r>
      <w:r w:rsidR="0019041E">
        <w:rPr>
          <w:rFonts w:ascii="Times New Roman" w:hAnsi="Times New Roman" w:cs="Times New Roman"/>
          <w:color w:val="000000"/>
          <w:sz w:val="24"/>
          <w:szCs w:val="24"/>
        </w:rPr>
        <w:t>breeding</w:t>
      </w:r>
      <w:r w:rsidR="00F63AA8">
        <w:rPr>
          <w:rFonts w:ascii="Times New Roman" w:hAnsi="Times New Roman" w:cs="Times New Roman"/>
          <w:color w:val="000000"/>
          <w:sz w:val="24"/>
          <w:szCs w:val="24"/>
        </w:rPr>
        <w:t xml:space="preserve"> program and is expected to grow it into</w:t>
      </w:r>
      <w:r w:rsidR="007576AB" w:rsidRPr="007576AB">
        <w:rPr>
          <w:rFonts w:ascii="Times New Roman" w:hAnsi="Times New Roman" w:cs="Times New Roman"/>
          <w:color w:val="000000"/>
          <w:sz w:val="24"/>
          <w:szCs w:val="24"/>
        </w:rPr>
        <w:t xml:space="preserve"> a strong </w:t>
      </w:r>
      <w:r w:rsidR="000746F3">
        <w:rPr>
          <w:rFonts w:ascii="Times New Roman" w:hAnsi="Times New Roman" w:cs="Times New Roman"/>
          <w:color w:val="000000"/>
          <w:sz w:val="24"/>
          <w:szCs w:val="24"/>
        </w:rPr>
        <w:t xml:space="preserve">and </w:t>
      </w:r>
      <w:r w:rsidR="007576AB" w:rsidRPr="007576AB">
        <w:rPr>
          <w:rFonts w:ascii="Times New Roman" w:hAnsi="Times New Roman" w:cs="Times New Roman"/>
          <w:color w:val="000000"/>
          <w:sz w:val="24"/>
          <w:szCs w:val="24"/>
        </w:rPr>
        <w:t xml:space="preserve">collaborative research program </w:t>
      </w:r>
      <w:r w:rsidR="00E82C94">
        <w:rPr>
          <w:rFonts w:ascii="Times New Roman" w:hAnsi="Times New Roman" w:cs="Times New Roman"/>
          <w:color w:val="000000"/>
          <w:sz w:val="24"/>
          <w:szCs w:val="24"/>
        </w:rPr>
        <w:t>with</w:t>
      </w:r>
      <w:r w:rsidR="007576AB" w:rsidRPr="007576AB">
        <w:rPr>
          <w:rFonts w:ascii="Times New Roman" w:hAnsi="Times New Roman" w:cs="Times New Roman"/>
          <w:color w:val="000000"/>
          <w:sz w:val="24"/>
          <w:szCs w:val="24"/>
        </w:rPr>
        <w:t xml:space="preserve">in the Plant </w:t>
      </w:r>
      <w:r w:rsidR="00A9633A" w:rsidRPr="007576AB">
        <w:rPr>
          <w:rFonts w:ascii="Times New Roman" w:hAnsi="Times New Roman" w:cs="Times New Roman"/>
          <w:color w:val="000000"/>
          <w:sz w:val="24"/>
          <w:szCs w:val="24"/>
        </w:rPr>
        <w:t>Bio</w:t>
      </w:r>
      <w:r w:rsidR="00A9633A">
        <w:rPr>
          <w:rFonts w:ascii="Times New Roman" w:hAnsi="Times New Roman" w:cs="Times New Roman"/>
          <w:color w:val="000000"/>
          <w:sz w:val="24"/>
          <w:szCs w:val="24"/>
        </w:rPr>
        <w:t>s</w:t>
      </w:r>
      <w:r w:rsidR="00A9633A" w:rsidRPr="007576AB">
        <w:rPr>
          <w:rFonts w:ascii="Times New Roman" w:hAnsi="Times New Roman" w:cs="Times New Roman"/>
          <w:color w:val="000000"/>
          <w:sz w:val="24"/>
          <w:szCs w:val="24"/>
        </w:rPr>
        <w:t xml:space="preserve">ystems </w:t>
      </w:r>
      <w:r w:rsidR="003A4B35" w:rsidRPr="007576AB">
        <w:rPr>
          <w:rFonts w:ascii="Times New Roman" w:hAnsi="Times New Roman" w:cs="Times New Roman"/>
          <w:color w:val="000000"/>
          <w:sz w:val="24"/>
          <w:szCs w:val="24"/>
        </w:rPr>
        <w:t xml:space="preserve">Division </w:t>
      </w:r>
      <w:r w:rsidR="003A4B35">
        <w:rPr>
          <w:rFonts w:ascii="Times New Roman" w:hAnsi="Times New Roman" w:cs="Times New Roman"/>
          <w:color w:val="000000"/>
          <w:sz w:val="24"/>
          <w:szCs w:val="24"/>
        </w:rPr>
        <w:t xml:space="preserve">of the Department of </w:t>
      </w:r>
      <w:r w:rsidR="00E82C94">
        <w:rPr>
          <w:rFonts w:ascii="Times New Roman" w:hAnsi="Times New Roman" w:cs="Times New Roman"/>
          <w:color w:val="000000"/>
          <w:sz w:val="24"/>
          <w:szCs w:val="24"/>
        </w:rPr>
        <w:t>AFNS</w:t>
      </w:r>
      <w:r w:rsidR="00F63AA8">
        <w:rPr>
          <w:rFonts w:ascii="Times New Roman" w:hAnsi="Times New Roman" w:cs="Times New Roman"/>
          <w:color w:val="000000"/>
          <w:sz w:val="24"/>
          <w:szCs w:val="24"/>
        </w:rPr>
        <w:t>.</w:t>
      </w:r>
      <w:r w:rsidR="00E82C94">
        <w:rPr>
          <w:rFonts w:ascii="Times New Roman" w:hAnsi="Times New Roman" w:cs="Times New Roman"/>
          <w:color w:val="000000"/>
          <w:sz w:val="24"/>
          <w:szCs w:val="24"/>
        </w:rPr>
        <w:t xml:space="preserve"> </w:t>
      </w:r>
      <w:r w:rsidR="00F63AA8">
        <w:rPr>
          <w:rFonts w:ascii="Times New Roman" w:hAnsi="Times New Roman" w:cs="Times New Roman"/>
          <w:color w:val="000000"/>
          <w:sz w:val="24"/>
          <w:szCs w:val="24"/>
        </w:rPr>
        <w:t xml:space="preserve">The program is expected to integrate traditional and </w:t>
      </w:r>
      <w:r w:rsidR="00F63AA8" w:rsidRPr="00854FFD">
        <w:rPr>
          <w:rFonts w:ascii="Times New Roman" w:hAnsi="Times New Roman" w:cs="Times New Roman"/>
          <w:color w:val="000000"/>
          <w:sz w:val="24"/>
          <w:szCs w:val="24"/>
        </w:rPr>
        <w:t>novel breeding technologie</w:t>
      </w:r>
      <w:r w:rsidR="00F63AA8">
        <w:rPr>
          <w:rFonts w:ascii="Times New Roman" w:hAnsi="Times New Roman" w:cs="Times New Roman"/>
          <w:color w:val="000000"/>
          <w:sz w:val="24"/>
          <w:szCs w:val="24"/>
        </w:rPr>
        <w:t xml:space="preserve">s and field and laboratory </w:t>
      </w:r>
      <w:r w:rsidR="00595819">
        <w:rPr>
          <w:rFonts w:ascii="Times New Roman" w:hAnsi="Times New Roman" w:cs="Times New Roman"/>
          <w:color w:val="000000"/>
          <w:sz w:val="24"/>
          <w:szCs w:val="24"/>
        </w:rPr>
        <w:t>components,</w:t>
      </w:r>
      <w:r w:rsidR="00F63AA8">
        <w:rPr>
          <w:rFonts w:ascii="Times New Roman" w:hAnsi="Times New Roman" w:cs="Times New Roman"/>
          <w:color w:val="000000"/>
          <w:sz w:val="24"/>
          <w:szCs w:val="24"/>
        </w:rPr>
        <w:t xml:space="preserve"> and the candidate </w:t>
      </w:r>
      <w:r w:rsidR="000746F3">
        <w:rPr>
          <w:rFonts w:ascii="Times New Roman" w:hAnsi="Times New Roman" w:cs="Times New Roman"/>
          <w:color w:val="000000"/>
          <w:sz w:val="24"/>
          <w:szCs w:val="24"/>
        </w:rPr>
        <w:t xml:space="preserve">will work effectively with </w:t>
      </w:r>
      <w:r w:rsidR="00E82C94">
        <w:rPr>
          <w:rFonts w:ascii="Times New Roman" w:hAnsi="Times New Roman" w:cs="Times New Roman"/>
          <w:color w:val="000000"/>
          <w:sz w:val="24"/>
          <w:szCs w:val="24"/>
        </w:rPr>
        <w:t xml:space="preserve">wheat </w:t>
      </w:r>
      <w:r w:rsidR="000746F3">
        <w:rPr>
          <w:rFonts w:ascii="Times New Roman" w:hAnsi="Times New Roman" w:cs="Times New Roman"/>
          <w:color w:val="000000"/>
          <w:sz w:val="24"/>
          <w:szCs w:val="24"/>
        </w:rPr>
        <w:t xml:space="preserve">growers and the wheat industry </w:t>
      </w:r>
      <w:r w:rsidR="00E82C94">
        <w:rPr>
          <w:rFonts w:ascii="Times New Roman" w:hAnsi="Times New Roman" w:cs="Times New Roman"/>
          <w:color w:val="000000"/>
          <w:sz w:val="24"/>
          <w:szCs w:val="24"/>
        </w:rPr>
        <w:t xml:space="preserve">both </w:t>
      </w:r>
      <w:r w:rsidR="000746F3">
        <w:rPr>
          <w:rFonts w:ascii="Times New Roman" w:hAnsi="Times New Roman" w:cs="Times New Roman"/>
          <w:color w:val="000000"/>
          <w:sz w:val="24"/>
          <w:szCs w:val="24"/>
        </w:rPr>
        <w:t>in Alberta and across Canada</w:t>
      </w:r>
      <w:r w:rsidR="003A4B35">
        <w:rPr>
          <w:rFonts w:ascii="Times New Roman" w:hAnsi="Times New Roman" w:cs="Times New Roman"/>
          <w:color w:val="000000"/>
          <w:sz w:val="24"/>
          <w:szCs w:val="24"/>
        </w:rPr>
        <w:t xml:space="preserve">.  </w:t>
      </w:r>
    </w:p>
    <w:p w14:paraId="1A79FEAB" w14:textId="77777777" w:rsidR="00D507B3" w:rsidRDefault="00D507B3" w:rsidP="00340B4B">
      <w:pPr>
        <w:spacing w:after="0" w:line="240" w:lineRule="auto"/>
        <w:jc w:val="both"/>
        <w:rPr>
          <w:rFonts w:ascii="Times New Roman" w:hAnsi="Times New Roman" w:cs="Times New Roman"/>
          <w:sz w:val="24"/>
          <w:szCs w:val="24"/>
        </w:rPr>
      </w:pPr>
    </w:p>
    <w:p w14:paraId="147D7C22" w14:textId="3C9C8AAB" w:rsidR="003A296E" w:rsidRPr="00C83729" w:rsidRDefault="00EF719F" w:rsidP="003A296E">
      <w:pPr>
        <w:spacing w:after="0" w:line="240" w:lineRule="auto"/>
        <w:jc w:val="both"/>
        <w:rPr>
          <w:rFonts w:ascii="Times New Roman" w:hAnsi="Times New Roman" w:cs="Times New Roman"/>
          <w:sz w:val="24"/>
          <w:szCs w:val="24"/>
        </w:rPr>
      </w:pPr>
      <w:r w:rsidRPr="00C83729">
        <w:rPr>
          <w:rFonts w:ascii="Times New Roman" w:hAnsi="Times New Roman" w:cs="Times New Roman"/>
          <w:sz w:val="24"/>
          <w:szCs w:val="24"/>
        </w:rPr>
        <w:t xml:space="preserve">The University of Alberta, </w:t>
      </w:r>
      <w:r w:rsidR="00F63AA8">
        <w:rPr>
          <w:rFonts w:ascii="Times New Roman" w:hAnsi="Times New Roman" w:cs="Times New Roman"/>
          <w:sz w:val="24"/>
          <w:szCs w:val="24"/>
        </w:rPr>
        <w:t xml:space="preserve">as </w:t>
      </w:r>
      <w:r w:rsidRPr="00C83729">
        <w:rPr>
          <w:rFonts w:ascii="Times New Roman" w:hAnsi="Times New Roman" w:cs="Times New Roman"/>
          <w:sz w:val="24"/>
          <w:szCs w:val="24"/>
        </w:rPr>
        <w:t xml:space="preserve">one of Canada’s premier research institutions, offers an excellent research environment </w:t>
      </w:r>
      <w:r w:rsidR="00F63AA8">
        <w:rPr>
          <w:rFonts w:ascii="Times New Roman" w:hAnsi="Times New Roman" w:cs="Times New Roman"/>
          <w:sz w:val="24"/>
          <w:szCs w:val="24"/>
        </w:rPr>
        <w:t>with</w:t>
      </w:r>
      <w:r w:rsidRPr="00C83729">
        <w:rPr>
          <w:rFonts w:ascii="Times New Roman" w:hAnsi="Times New Roman" w:cs="Times New Roman"/>
          <w:sz w:val="24"/>
          <w:szCs w:val="24"/>
        </w:rPr>
        <w:t xml:space="preserve"> state-of-the-art facilities</w:t>
      </w:r>
      <w:r w:rsidR="009C62AD" w:rsidRPr="00C83729">
        <w:rPr>
          <w:rFonts w:ascii="Times New Roman" w:hAnsi="Times New Roman" w:cs="Times New Roman"/>
          <w:sz w:val="24"/>
          <w:szCs w:val="24"/>
        </w:rPr>
        <w:t xml:space="preserve"> and infrastructure, including </w:t>
      </w:r>
      <w:r w:rsidR="0048749B">
        <w:rPr>
          <w:rFonts w:ascii="Times New Roman" w:hAnsi="Times New Roman" w:cs="Times New Roman"/>
          <w:sz w:val="24"/>
          <w:szCs w:val="24"/>
        </w:rPr>
        <w:t xml:space="preserve">field and </w:t>
      </w:r>
      <w:r w:rsidR="0096342D" w:rsidRPr="00C83729">
        <w:rPr>
          <w:rFonts w:ascii="Times New Roman" w:hAnsi="Times New Roman" w:cs="Times New Roman"/>
          <w:sz w:val="24"/>
          <w:szCs w:val="24"/>
        </w:rPr>
        <w:t xml:space="preserve">laboratory </w:t>
      </w:r>
      <w:r w:rsidR="00912A3A" w:rsidRPr="00C83729">
        <w:rPr>
          <w:rFonts w:ascii="Times New Roman" w:hAnsi="Times New Roman" w:cs="Times New Roman"/>
          <w:sz w:val="24"/>
          <w:szCs w:val="24"/>
        </w:rPr>
        <w:t>equipment</w:t>
      </w:r>
      <w:r w:rsidR="00A25E2F" w:rsidRPr="00C83729">
        <w:rPr>
          <w:rFonts w:ascii="Times New Roman" w:hAnsi="Times New Roman" w:cs="Times New Roman"/>
          <w:sz w:val="24"/>
          <w:szCs w:val="24"/>
        </w:rPr>
        <w:t xml:space="preserve">, </w:t>
      </w:r>
      <w:r w:rsidRPr="00C83729">
        <w:rPr>
          <w:rFonts w:ascii="Times New Roman" w:hAnsi="Times New Roman" w:cs="Times New Roman"/>
          <w:sz w:val="24"/>
          <w:szCs w:val="24"/>
        </w:rPr>
        <w:t>plant growth facilit</w:t>
      </w:r>
      <w:r w:rsidR="00340B4B" w:rsidRPr="00C83729">
        <w:rPr>
          <w:rFonts w:ascii="Times New Roman" w:hAnsi="Times New Roman" w:cs="Times New Roman"/>
          <w:sz w:val="24"/>
          <w:szCs w:val="24"/>
        </w:rPr>
        <w:t>ies</w:t>
      </w:r>
      <w:r w:rsidR="00CC29BD" w:rsidRPr="00C83729">
        <w:rPr>
          <w:rFonts w:ascii="Times New Roman" w:hAnsi="Times New Roman" w:cs="Times New Roman"/>
          <w:sz w:val="24"/>
          <w:szCs w:val="24"/>
        </w:rPr>
        <w:t xml:space="preserve"> (field, greenhouse and </w:t>
      </w:r>
      <w:r w:rsidR="00D75558">
        <w:rPr>
          <w:rFonts w:ascii="Times New Roman" w:hAnsi="Times New Roman" w:cs="Times New Roman"/>
          <w:sz w:val="24"/>
          <w:szCs w:val="24"/>
        </w:rPr>
        <w:t>controlled environment plant growth</w:t>
      </w:r>
      <w:r w:rsidR="00D75558" w:rsidRPr="00C83729">
        <w:rPr>
          <w:rFonts w:ascii="Times New Roman" w:hAnsi="Times New Roman" w:cs="Times New Roman"/>
          <w:sz w:val="24"/>
          <w:szCs w:val="24"/>
        </w:rPr>
        <w:t xml:space="preserve"> </w:t>
      </w:r>
      <w:r w:rsidR="00CC29BD" w:rsidRPr="00C83729">
        <w:rPr>
          <w:rFonts w:ascii="Times New Roman" w:hAnsi="Times New Roman" w:cs="Times New Roman"/>
          <w:sz w:val="24"/>
          <w:szCs w:val="24"/>
        </w:rPr>
        <w:t>chamber</w:t>
      </w:r>
      <w:r w:rsidR="00A30520">
        <w:rPr>
          <w:rFonts w:ascii="Times New Roman" w:hAnsi="Times New Roman" w:cs="Times New Roman"/>
          <w:sz w:val="24"/>
          <w:szCs w:val="24"/>
        </w:rPr>
        <w:t>s</w:t>
      </w:r>
      <w:r w:rsidR="00CC29BD" w:rsidRPr="00C83729">
        <w:rPr>
          <w:rFonts w:ascii="Times New Roman" w:hAnsi="Times New Roman" w:cs="Times New Roman"/>
          <w:sz w:val="24"/>
          <w:szCs w:val="24"/>
        </w:rPr>
        <w:t>)</w:t>
      </w:r>
      <w:r w:rsidRPr="00C83729">
        <w:rPr>
          <w:rFonts w:ascii="Times New Roman" w:hAnsi="Times New Roman" w:cs="Times New Roman"/>
          <w:sz w:val="24"/>
          <w:szCs w:val="24"/>
        </w:rPr>
        <w:t xml:space="preserve">, </w:t>
      </w:r>
      <w:r w:rsidR="002A7C89">
        <w:rPr>
          <w:rFonts w:ascii="Times New Roman" w:hAnsi="Times New Roman" w:cs="Times New Roman"/>
          <w:sz w:val="24"/>
          <w:szCs w:val="24"/>
        </w:rPr>
        <w:t xml:space="preserve">two research farms, </w:t>
      </w:r>
      <w:r w:rsidRPr="00C83729">
        <w:rPr>
          <w:rFonts w:ascii="Times New Roman" w:hAnsi="Times New Roman" w:cs="Times New Roman"/>
          <w:sz w:val="24"/>
          <w:szCs w:val="24"/>
        </w:rPr>
        <w:t xml:space="preserve">a comprehensive range of </w:t>
      </w:r>
      <w:r w:rsidR="001A3807" w:rsidRPr="00C83729">
        <w:rPr>
          <w:rFonts w:ascii="Times New Roman" w:hAnsi="Times New Roman" w:cs="Times New Roman"/>
          <w:sz w:val="24"/>
          <w:szCs w:val="24"/>
        </w:rPr>
        <w:t xml:space="preserve">analytical </w:t>
      </w:r>
      <w:r w:rsidRPr="00C83729">
        <w:rPr>
          <w:rFonts w:ascii="Times New Roman" w:hAnsi="Times New Roman" w:cs="Times New Roman"/>
          <w:sz w:val="24"/>
          <w:szCs w:val="24"/>
        </w:rPr>
        <w:t xml:space="preserve">research </w:t>
      </w:r>
      <w:r w:rsidR="001A3807" w:rsidRPr="00C83729">
        <w:rPr>
          <w:rFonts w:ascii="Times New Roman" w:hAnsi="Times New Roman" w:cs="Times New Roman"/>
          <w:sz w:val="24"/>
          <w:szCs w:val="24"/>
        </w:rPr>
        <w:t>labs</w:t>
      </w:r>
      <w:r w:rsidRPr="00C83729">
        <w:rPr>
          <w:rFonts w:ascii="Times New Roman" w:hAnsi="Times New Roman" w:cs="Times New Roman"/>
          <w:sz w:val="24"/>
          <w:szCs w:val="24"/>
        </w:rPr>
        <w:t xml:space="preserve">, </w:t>
      </w:r>
      <w:r w:rsidR="00F63AA8">
        <w:rPr>
          <w:rFonts w:ascii="Times New Roman" w:hAnsi="Times New Roman" w:cs="Times New Roman"/>
          <w:sz w:val="24"/>
          <w:szCs w:val="24"/>
        </w:rPr>
        <w:t xml:space="preserve">and </w:t>
      </w:r>
      <w:r w:rsidRPr="00C83729">
        <w:rPr>
          <w:rFonts w:ascii="Times New Roman" w:hAnsi="Times New Roman" w:cs="Times New Roman"/>
          <w:sz w:val="24"/>
          <w:szCs w:val="24"/>
        </w:rPr>
        <w:t>leading-edge food safety and processing laboratories at Agri-Food Discovery Place, the Agricultural Genomics and Proteomics Unit, and the Human Nutrition Research Unit.</w:t>
      </w:r>
      <w:r w:rsidR="00A9633A">
        <w:rPr>
          <w:rFonts w:ascii="Times New Roman" w:hAnsi="Times New Roman" w:cs="Times New Roman"/>
          <w:sz w:val="24"/>
          <w:szCs w:val="24"/>
        </w:rPr>
        <w:t xml:space="preserve"> </w:t>
      </w:r>
    </w:p>
    <w:p w14:paraId="2D0FCFD0" w14:textId="77777777" w:rsidR="00EF719F" w:rsidRPr="00C83729" w:rsidRDefault="00EF719F" w:rsidP="003A296E">
      <w:pPr>
        <w:spacing w:after="0" w:line="240" w:lineRule="auto"/>
        <w:jc w:val="both"/>
        <w:rPr>
          <w:rFonts w:ascii="Times New Roman" w:hAnsi="Times New Roman" w:cs="Times New Roman"/>
          <w:sz w:val="24"/>
          <w:szCs w:val="24"/>
        </w:rPr>
      </w:pPr>
    </w:p>
    <w:p w14:paraId="52A41F86" w14:textId="0DA72562" w:rsidR="00EF719F" w:rsidRPr="00C83729" w:rsidRDefault="00340B4B" w:rsidP="00A96EE4">
      <w:pPr>
        <w:spacing w:after="0" w:line="240" w:lineRule="auto"/>
        <w:jc w:val="both"/>
        <w:rPr>
          <w:rFonts w:ascii="Times New Roman" w:hAnsi="Times New Roman" w:cs="Times New Roman"/>
          <w:sz w:val="24"/>
          <w:szCs w:val="24"/>
        </w:rPr>
      </w:pPr>
      <w:r w:rsidRPr="00C83729">
        <w:rPr>
          <w:rFonts w:ascii="Times New Roman" w:hAnsi="Times New Roman" w:cs="Times New Roman"/>
          <w:sz w:val="24"/>
          <w:szCs w:val="24"/>
        </w:rPr>
        <w:t>The successful c</w:t>
      </w:r>
      <w:r w:rsidR="00EF719F" w:rsidRPr="00C83729">
        <w:rPr>
          <w:rFonts w:ascii="Times New Roman" w:hAnsi="Times New Roman" w:cs="Times New Roman"/>
          <w:sz w:val="24"/>
          <w:szCs w:val="24"/>
        </w:rPr>
        <w:t>andidate must have a Ph</w:t>
      </w:r>
      <w:r w:rsidR="00D75558">
        <w:rPr>
          <w:rFonts w:ascii="Times New Roman" w:hAnsi="Times New Roman" w:cs="Times New Roman"/>
          <w:sz w:val="24"/>
          <w:szCs w:val="24"/>
        </w:rPr>
        <w:t>.</w:t>
      </w:r>
      <w:r w:rsidR="00EF719F" w:rsidRPr="00C83729">
        <w:rPr>
          <w:rFonts w:ascii="Times New Roman" w:hAnsi="Times New Roman" w:cs="Times New Roman"/>
          <w:sz w:val="24"/>
          <w:szCs w:val="24"/>
        </w:rPr>
        <w:t>D</w:t>
      </w:r>
      <w:r w:rsidR="00D75558">
        <w:rPr>
          <w:rFonts w:ascii="Times New Roman" w:hAnsi="Times New Roman" w:cs="Times New Roman"/>
          <w:sz w:val="24"/>
          <w:szCs w:val="24"/>
        </w:rPr>
        <w:t>.</w:t>
      </w:r>
      <w:r w:rsidR="00EF719F" w:rsidRPr="00C83729">
        <w:rPr>
          <w:rFonts w:ascii="Times New Roman" w:hAnsi="Times New Roman" w:cs="Times New Roman"/>
          <w:sz w:val="24"/>
          <w:szCs w:val="24"/>
        </w:rPr>
        <w:t xml:space="preserve"> in </w:t>
      </w:r>
      <w:r w:rsidR="008C58D6">
        <w:rPr>
          <w:rFonts w:ascii="Times New Roman" w:hAnsi="Times New Roman" w:cs="Times New Roman"/>
          <w:color w:val="222222"/>
          <w:sz w:val="24"/>
          <w:szCs w:val="24"/>
          <w:shd w:val="clear" w:color="auto" w:fill="FFFFFF"/>
        </w:rPr>
        <w:t xml:space="preserve">Plant </w:t>
      </w:r>
      <w:r w:rsidR="00035284">
        <w:rPr>
          <w:rFonts w:ascii="Times New Roman" w:hAnsi="Times New Roman" w:cs="Times New Roman"/>
          <w:color w:val="222222"/>
          <w:sz w:val="24"/>
          <w:szCs w:val="24"/>
          <w:shd w:val="clear" w:color="auto" w:fill="FFFFFF"/>
        </w:rPr>
        <w:t>Breeding, Plant Genetics</w:t>
      </w:r>
      <w:r w:rsidR="004142EB" w:rsidRPr="00C83729">
        <w:rPr>
          <w:rFonts w:ascii="Times New Roman" w:hAnsi="Times New Roman" w:cs="Times New Roman"/>
          <w:color w:val="222222"/>
          <w:sz w:val="24"/>
          <w:szCs w:val="24"/>
          <w:shd w:val="clear" w:color="auto" w:fill="FFFFFF"/>
        </w:rPr>
        <w:t xml:space="preserve"> </w:t>
      </w:r>
      <w:r w:rsidR="004142EB" w:rsidRPr="00A83318">
        <w:rPr>
          <w:rFonts w:ascii="Times New Roman" w:hAnsi="Times New Roman" w:cs="Times New Roman"/>
          <w:color w:val="222222"/>
          <w:sz w:val="24"/>
          <w:szCs w:val="24"/>
          <w:shd w:val="clear" w:color="auto" w:fill="FFFFFF"/>
        </w:rPr>
        <w:t xml:space="preserve">or </w:t>
      </w:r>
      <w:r w:rsidR="00771F47" w:rsidRPr="00A83318">
        <w:rPr>
          <w:rFonts w:ascii="Times New Roman" w:hAnsi="Times New Roman" w:cs="Times New Roman"/>
          <w:color w:val="222222"/>
          <w:sz w:val="24"/>
          <w:szCs w:val="24"/>
          <w:shd w:val="clear" w:color="auto" w:fill="FFFFFF"/>
        </w:rPr>
        <w:t xml:space="preserve">a </w:t>
      </w:r>
      <w:r w:rsidR="00035284" w:rsidRPr="00A83318">
        <w:rPr>
          <w:rFonts w:ascii="Times New Roman" w:hAnsi="Times New Roman" w:cs="Times New Roman"/>
          <w:color w:val="222222"/>
          <w:sz w:val="24"/>
          <w:szCs w:val="24"/>
          <w:shd w:val="clear" w:color="auto" w:fill="FFFFFF"/>
        </w:rPr>
        <w:t>closely related</w:t>
      </w:r>
      <w:r w:rsidR="004142EB" w:rsidRPr="00A83318">
        <w:rPr>
          <w:rFonts w:ascii="Times New Roman" w:hAnsi="Times New Roman" w:cs="Times New Roman"/>
          <w:color w:val="222222"/>
          <w:sz w:val="24"/>
          <w:szCs w:val="24"/>
          <w:shd w:val="clear" w:color="auto" w:fill="FFFFFF"/>
        </w:rPr>
        <w:t xml:space="preserve"> discip</w:t>
      </w:r>
      <w:r w:rsidR="00771F47" w:rsidRPr="00A83318">
        <w:rPr>
          <w:rFonts w:ascii="Times New Roman" w:hAnsi="Times New Roman" w:cs="Times New Roman"/>
          <w:color w:val="222222"/>
          <w:sz w:val="24"/>
          <w:szCs w:val="24"/>
          <w:shd w:val="clear" w:color="auto" w:fill="FFFFFF"/>
        </w:rPr>
        <w:t>line</w:t>
      </w:r>
      <w:r w:rsidR="004142EB" w:rsidRPr="00035284">
        <w:rPr>
          <w:rFonts w:ascii="Times New Roman" w:hAnsi="Times New Roman" w:cs="Times New Roman"/>
          <w:color w:val="222222"/>
          <w:sz w:val="24"/>
          <w:szCs w:val="24"/>
          <w:shd w:val="clear" w:color="auto" w:fill="FFFFFF"/>
        </w:rPr>
        <w:t xml:space="preserve">. </w:t>
      </w:r>
      <w:r w:rsidR="00EF719F" w:rsidRPr="00A33D76">
        <w:rPr>
          <w:rFonts w:ascii="Times New Roman" w:hAnsi="Times New Roman" w:cs="Times New Roman"/>
          <w:sz w:val="24"/>
          <w:szCs w:val="24"/>
          <w:shd w:val="clear" w:color="auto" w:fill="FFFFFF" w:themeFill="background1"/>
        </w:rPr>
        <w:t>We are seeking a</w:t>
      </w:r>
      <w:r w:rsidR="009C62AD" w:rsidRPr="00A33D76">
        <w:rPr>
          <w:rFonts w:ascii="Times New Roman" w:hAnsi="Times New Roman" w:cs="Times New Roman"/>
          <w:sz w:val="24"/>
          <w:szCs w:val="24"/>
          <w:shd w:val="clear" w:color="auto" w:fill="FFFFFF" w:themeFill="background1"/>
        </w:rPr>
        <w:t>n individual</w:t>
      </w:r>
      <w:r w:rsidR="00EF719F" w:rsidRPr="00A33D76">
        <w:rPr>
          <w:rFonts w:ascii="Times New Roman" w:hAnsi="Times New Roman" w:cs="Times New Roman"/>
          <w:sz w:val="24"/>
          <w:szCs w:val="24"/>
          <w:shd w:val="clear" w:color="auto" w:fill="FFFFFF" w:themeFill="background1"/>
        </w:rPr>
        <w:t xml:space="preserve"> with an </w:t>
      </w:r>
      <w:r w:rsidR="008E261C">
        <w:rPr>
          <w:rFonts w:ascii="Times New Roman" w:hAnsi="Times New Roman" w:cs="Times New Roman"/>
          <w:sz w:val="24"/>
          <w:szCs w:val="24"/>
          <w:shd w:val="clear" w:color="auto" w:fill="FFFFFF" w:themeFill="background1"/>
        </w:rPr>
        <w:t>exemplary</w:t>
      </w:r>
      <w:r w:rsidR="00EF719F" w:rsidRPr="00A33D76">
        <w:rPr>
          <w:rFonts w:ascii="Times New Roman" w:hAnsi="Times New Roman" w:cs="Times New Roman"/>
          <w:sz w:val="24"/>
          <w:szCs w:val="24"/>
          <w:shd w:val="clear" w:color="auto" w:fill="FFFFFF" w:themeFill="background1"/>
        </w:rPr>
        <w:t xml:space="preserve"> </w:t>
      </w:r>
      <w:r w:rsidR="008C58D6" w:rsidRPr="00A33D76">
        <w:rPr>
          <w:rFonts w:ascii="Times New Roman" w:hAnsi="Times New Roman" w:cs="Times New Roman"/>
          <w:sz w:val="24"/>
          <w:szCs w:val="24"/>
          <w:shd w:val="clear" w:color="auto" w:fill="FFFFFF" w:themeFill="background1"/>
        </w:rPr>
        <w:t xml:space="preserve">and proven </w:t>
      </w:r>
      <w:r w:rsidR="00EF719F" w:rsidRPr="00A33D76">
        <w:rPr>
          <w:rFonts w:ascii="Times New Roman" w:hAnsi="Times New Roman" w:cs="Times New Roman"/>
          <w:sz w:val="24"/>
          <w:szCs w:val="24"/>
          <w:shd w:val="clear" w:color="auto" w:fill="FFFFFF" w:themeFill="background1"/>
        </w:rPr>
        <w:t>record of resea</w:t>
      </w:r>
      <w:r w:rsidR="00EF719F" w:rsidRPr="00A33D76">
        <w:rPr>
          <w:rFonts w:ascii="Times New Roman" w:hAnsi="Times New Roman" w:cs="Times New Roman"/>
          <w:sz w:val="24"/>
          <w:szCs w:val="24"/>
        </w:rPr>
        <w:t>rc</w:t>
      </w:r>
      <w:r w:rsidR="00EF719F" w:rsidRPr="00C83729">
        <w:rPr>
          <w:rFonts w:ascii="Times New Roman" w:hAnsi="Times New Roman" w:cs="Times New Roman"/>
          <w:sz w:val="24"/>
          <w:szCs w:val="24"/>
        </w:rPr>
        <w:t>h accomplishments</w:t>
      </w:r>
      <w:r w:rsidR="00F63AA8">
        <w:rPr>
          <w:rFonts w:ascii="Times New Roman" w:hAnsi="Times New Roman" w:cs="Times New Roman"/>
          <w:sz w:val="24"/>
          <w:szCs w:val="24"/>
        </w:rPr>
        <w:t xml:space="preserve">, </w:t>
      </w:r>
      <w:r w:rsidR="00F63AA8" w:rsidRPr="00C83729">
        <w:rPr>
          <w:rFonts w:ascii="Times New Roman" w:hAnsi="Times New Roman" w:cs="Times New Roman"/>
          <w:sz w:val="24"/>
          <w:szCs w:val="24"/>
        </w:rPr>
        <w:t>a sound understanding of contemporary cropping systems</w:t>
      </w:r>
      <w:r w:rsidR="00F63AA8">
        <w:rPr>
          <w:rFonts w:ascii="Times New Roman" w:hAnsi="Times New Roman" w:cs="Times New Roman"/>
          <w:sz w:val="24"/>
          <w:szCs w:val="24"/>
        </w:rPr>
        <w:t xml:space="preserve"> and </w:t>
      </w:r>
      <w:r w:rsidR="002863D4">
        <w:rPr>
          <w:rFonts w:ascii="Times New Roman" w:hAnsi="Times New Roman" w:cs="Times New Roman"/>
          <w:sz w:val="24"/>
          <w:szCs w:val="24"/>
        </w:rPr>
        <w:t xml:space="preserve">the ability to develop </w:t>
      </w:r>
      <w:r w:rsidR="00EF719F" w:rsidRPr="00C83729">
        <w:rPr>
          <w:rFonts w:ascii="Times New Roman" w:hAnsi="Times New Roman" w:cs="Times New Roman"/>
          <w:sz w:val="24"/>
          <w:szCs w:val="24"/>
        </w:rPr>
        <w:t xml:space="preserve">a vibrant and </w:t>
      </w:r>
      <w:r w:rsidR="003A296E" w:rsidRPr="00C83729">
        <w:rPr>
          <w:rFonts w:ascii="Times New Roman" w:hAnsi="Times New Roman" w:cs="Times New Roman"/>
          <w:sz w:val="24"/>
          <w:szCs w:val="24"/>
        </w:rPr>
        <w:t>growing</w:t>
      </w:r>
      <w:r w:rsidR="00EF719F" w:rsidRPr="00C83729">
        <w:rPr>
          <w:rFonts w:ascii="Times New Roman" w:hAnsi="Times New Roman" w:cs="Times New Roman"/>
          <w:sz w:val="24"/>
          <w:szCs w:val="24"/>
        </w:rPr>
        <w:t xml:space="preserve"> research program</w:t>
      </w:r>
      <w:r w:rsidR="00F63AA8">
        <w:rPr>
          <w:rFonts w:ascii="Times New Roman" w:hAnsi="Times New Roman" w:cs="Times New Roman"/>
          <w:sz w:val="24"/>
          <w:szCs w:val="24"/>
        </w:rPr>
        <w:t xml:space="preserve"> as someone who is </w:t>
      </w:r>
      <w:r w:rsidR="00EF719F" w:rsidRPr="00C83729">
        <w:rPr>
          <w:rFonts w:ascii="Times New Roman" w:hAnsi="Times New Roman" w:cs="Times New Roman"/>
          <w:sz w:val="24"/>
          <w:szCs w:val="24"/>
        </w:rPr>
        <w:t>acknowledge</w:t>
      </w:r>
      <w:r w:rsidR="00F63AA8">
        <w:rPr>
          <w:rFonts w:ascii="Times New Roman" w:hAnsi="Times New Roman" w:cs="Times New Roman"/>
          <w:sz w:val="24"/>
          <w:szCs w:val="24"/>
        </w:rPr>
        <w:t>d</w:t>
      </w:r>
      <w:r w:rsidR="00EF719F" w:rsidRPr="00C83729">
        <w:rPr>
          <w:rFonts w:ascii="Times New Roman" w:hAnsi="Times New Roman" w:cs="Times New Roman"/>
          <w:sz w:val="24"/>
          <w:szCs w:val="24"/>
        </w:rPr>
        <w:t xml:space="preserve"> by peers as a leader in their </w:t>
      </w:r>
      <w:r w:rsidR="003A296E" w:rsidRPr="00C83729">
        <w:rPr>
          <w:rFonts w:ascii="Times New Roman" w:hAnsi="Times New Roman" w:cs="Times New Roman"/>
          <w:sz w:val="24"/>
          <w:szCs w:val="24"/>
        </w:rPr>
        <w:t>discipline</w:t>
      </w:r>
      <w:r w:rsidR="00F63AA8">
        <w:rPr>
          <w:rFonts w:ascii="Times New Roman" w:hAnsi="Times New Roman" w:cs="Times New Roman"/>
          <w:sz w:val="24"/>
          <w:szCs w:val="24"/>
        </w:rPr>
        <w:t>.</w:t>
      </w:r>
      <w:r w:rsidR="00A33D76">
        <w:rPr>
          <w:rFonts w:ascii="Times New Roman" w:hAnsi="Times New Roman" w:cs="Times New Roman"/>
          <w:sz w:val="24"/>
          <w:szCs w:val="24"/>
        </w:rPr>
        <w:t xml:space="preserve"> </w:t>
      </w:r>
      <w:r w:rsidR="00EF719F" w:rsidRPr="00C83729">
        <w:rPr>
          <w:rFonts w:ascii="Times New Roman" w:hAnsi="Times New Roman" w:cs="Times New Roman"/>
          <w:sz w:val="24"/>
          <w:szCs w:val="24"/>
        </w:rPr>
        <w:t xml:space="preserve">The candidate will have the vision and talent essential to </w:t>
      </w:r>
      <w:r w:rsidR="008C58D6">
        <w:rPr>
          <w:rFonts w:ascii="Times New Roman" w:hAnsi="Times New Roman" w:cs="Times New Roman"/>
          <w:sz w:val="24"/>
          <w:szCs w:val="24"/>
        </w:rPr>
        <w:t>lead</w:t>
      </w:r>
      <w:r w:rsidR="00A25E2F" w:rsidRPr="00C83729">
        <w:rPr>
          <w:rFonts w:ascii="Times New Roman" w:hAnsi="Times New Roman" w:cs="Times New Roman"/>
          <w:sz w:val="24"/>
          <w:szCs w:val="24"/>
        </w:rPr>
        <w:t xml:space="preserve"> a </w:t>
      </w:r>
      <w:r w:rsidR="00EF719F" w:rsidRPr="00C83729">
        <w:rPr>
          <w:rFonts w:ascii="Times New Roman" w:hAnsi="Times New Roman" w:cs="Times New Roman"/>
          <w:sz w:val="24"/>
          <w:szCs w:val="24"/>
        </w:rPr>
        <w:t>successful</w:t>
      </w:r>
      <w:r w:rsidR="00D75558">
        <w:rPr>
          <w:rFonts w:ascii="Times New Roman" w:hAnsi="Times New Roman" w:cs="Times New Roman"/>
          <w:sz w:val="24"/>
          <w:szCs w:val="24"/>
        </w:rPr>
        <w:t>,</w:t>
      </w:r>
      <w:r w:rsidR="00EF719F" w:rsidRPr="00C83729">
        <w:rPr>
          <w:rFonts w:ascii="Times New Roman" w:hAnsi="Times New Roman" w:cs="Times New Roman"/>
          <w:sz w:val="24"/>
          <w:szCs w:val="24"/>
        </w:rPr>
        <w:t xml:space="preserve"> collaborative research program that </w:t>
      </w:r>
      <w:r w:rsidR="00D75558">
        <w:rPr>
          <w:rFonts w:ascii="Times New Roman" w:hAnsi="Times New Roman" w:cs="Times New Roman"/>
          <w:sz w:val="24"/>
          <w:szCs w:val="24"/>
        </w:rPr>
        <w:t>transcends</w:t>
      </w:r>
      <w:r w:rsidR="00D75558" w:rsidRPr="00C83729">
        <w:rPr>
          <w:rFonts w:ascii="Times New Roman" w:hAnsi="Times New Roman" w:cs="Times New Roman"/>
          <w:sz w:val="24"/>
          <w:szCs w:val="24"/>
        </w:rPr>
        <w:t xml:space="preserve"> </w:t>
      </w:r>
      <w:r w:rsidR="00EF719F" w:rsidRPr="00C83729">
        <w:rPr>
          <w:rFonts w:ascii="Times New Roman" w:hAnsi="Times New Roman" w:cs="Times New Roman"/>
          <w:sz w:val="24"/>
          <w:szCs w:val="24"/>
        </w:rPr>
        <w:t>institutional</w:t>
      </w:r>
      <w:r w:rsidR="00BC3F0B">
        <w:rPr>
          <w:rFonts w:ascii="Times New Roman" w:hAnsi="Times New Roman" w:cs="Times New Roman"/>
          <w:sz w:val="24"/>
          <w:szCs w:val="24"/>
        </w:rPr>
        <w:t xml:space="preserve">, </w:t>
      </w:r>
      <w:r w:rsidR="00EF719F" w:rsidRPr="00C83729">
        <w:rPr>
          <w:rFonts w:ascii="Times New Roman" w:hAnsi="Times New Roman" w:cs="Times New Roman"/>
          <w:sz w:val="24"/>
          <w:szCs w:val="24"/>
        </w:rPr>
        <w:t>disciplinary</w:t>
      </w:r>
      <w:r w:rsidR="00BC3F0B">
        <w:rPr>
          <w:rFonts w:ascii="Times New Roman" w:hAnsi="Times New Roman" w:cs="Times New Roman"/>
          <w:sz w:val="24"/>
          <w:szCs w:val="24"/>
        </w:rPr>
        <w:t>, and international</w:t>
      </w:r>
      <w:r w:rsidR="00EF719F" w:rsidRPr="00C83729">
        <w:rPr>
          <w:rFonts w:ascii="Times New Roman" w:hAnsi="Times New Roman" w:cs="Times New Roman"/>
          <w:sz w:val="24"/>
          <w:szCs w:val="24"/>
        </w:rPr>
        <w:t xml:space="preserve"> boundaries. The candidate will be expected to teach at </w:t>
      </w:r>
      <w:r w:rsidR="007C25A1">
        <w:rPr>
          <w:rFonts w:ascii="Times New Roman" w:hAnsi="Times New Roman" w:cs="Times New Roman"/>
          <w:sz w:val="24"/>
          <w:szCs w:val="24"/>
        </w:rPr>
        <w:t>all</w:t>
      </w:r>
      <w:r w:rsidR="00EF719F" w:rsidRPr="00C83729">
        <w:rPr>
          <w:rFonts w:ascii="Times New Roman" w:hAnsi="Times New Roman" w:cs="Times New Roman"/>
          <w:sz w:val="24"/>
          <w:szCs w:val="24"/>
        </w:rPr>
        <w:t xml:space="preserve"> levels of the curriculum, </w:t>
      </w:r>
      <w:r w:rsidR="007C25A1">
        <w:rPr>
          <w:rFonts w:ascii="Times New Roman" w:hAnsi="Times New Roman" w:cs="Times New Roman"/>
          <w:sz w:val="24"/>
          <w:szCs w:val="24"/>
        </w:rPr>
        <w:t xml:space="preserve">from undergraduate to graduate level courses, </w:t>
      </w:r>
      <w:r w:rsidR="00AF0397">
        <w:rPr>
          <w:rFonts w:ascii="Times New Roman" w:hAnsi="Times New Roman" w:cs="Times New Roman"/>
          <w:sz w:val="24"/>
          <w:szCs w:val="24"/>
        </w:rPr>
        <w:t xml:space="preserve">contribute to curriculum development and academic program planning, </w:t>
      </w:r>
      <w:r w:rsidR="00EF719F" w:rsidRPr="00C83729">
        <w:rPr>
          <w:rFonts w:ascii="Times New Roman" w:hAnsi="Times New Roman" w:cs="Times New Roman"/>
          <w:sz w:val="24"/>
          <w:szCs w:val="24"/>
        </w:rPr>
        <w:t xml:space="preserve">and </w:t>
      </w:r>
      <w:r w:rsidR="00F611F7">
        <w:rPr>
          <w:rFonts w:ascii="Times New Roman" w:hAnsi="Times New Roman" w:cs="Times New Roman"/>
          <w:sz w:val="24"/>
          <w:szCs w:val="24"/>
        </w:rPr>
        <w:t xml:space="preserve">to </w:t>
      </w:r>
      <w:r w:rsidR="00EF719F" w:rsidRPr="00C83729">
        <w:rPr>
          <w:rFonts w:ascii="Times New Roman" w:hAnsi="Times New Roman" w:cs="Times New Roman"/>
          <w:sz w:val="24"/>
          <w:szCs w:val="24"/>
        </w:rPr>
        <w:t xml:space="preserve">take on graduate supervision </w:t>
      </w:r>
      <w:r w:rsidR="00A25E2F" w:rsidRPr="00C83729">
        <w:rPr>
          <w:rFonts w:ascii="Times New Roman" w:hAnsi="Times New Roman" w:cs="Times New Roman"/>
          <w:sz w:val="24"/>
          <w:szCs w:val="24"/>
        </w:rPr>
        <w:t>and</w:t>
      </w:r>
      <w:r w:rsidR="00EF719F" w:rsidRPr="00C83729">
        <w:rPr>
          <w:rFonts w:ascii="Times New Roman" w:hAnsi="Times New Roman" w:cs="Times New Roman"/>
          <w:sz w:val="24"/>
          <w:szCs w:val="24"/>
        </w:rPr>
        <w:t xml:space="preserve"> other supervisory</w:t>
      </w:r>
      <w:r w:rsidR="00D75558">
        <w:rPr>
          <w:rFonts w:ascii="Times New Roman" w:hAnsi="Times New Roman" w:cs="Times New Roman"/>
          <w:sz w:val="24"/>
          <w:szCs w:val="24"/>
        </w:rPr>
        <w:t>, service</w:t>
      </w:r>
      <w:r w:rsidR="00EF719F" w:rsidRPr="00C83729">
        <w:rPr>
          <w:rFonts w:ascii="Times New Roman" w:hAnsi="Times New Roman" w:cs="Times New Roman"/>
          <w:sz w:val="24"/>
          <w:szCs w:val="24"/>
        </w:rPr>
        <w:t xml:space="preserve"> and administrative work.</w:t>
      </w:r>
    </w:p>
    <w:p w14:paraId="7D5A4406" w14:textId="77777777" w:rsidR="00E2720C" w:rsidRPr="00C83729" w:rsidRDefault="00E2720C" w:rsidP="00A96EE4">
      <w:pPr>
        <w:spacing w:after="0" w:line="240" w:lineRule="auto"/>
        <w:jc w:val="both"/>
        <w:rPr>
          <w:rFonts w:ascii="Times New Roman" w:hAnsi="Times New Roman" w:cs="Times New Roman"/>
          <w:color w:val="FF0000"/>
          <w:sz w:val="24"/>
          <w:szCs w:val="24"/>
        </w:rPr>
      </w:pPr>
    </w:p>
    <w:p w14:paraId="0C10F0D5" w14:textId="196399A7" w:rsidR="00440DD3" w:rsidRDefault="00E805AB" w:rsidP="00A96EE4">
      <w:pPr>
        <w:autoSpaceDE w:val="0"/>
        <w:autoSpaceDN w:val="0"/>
        <w:adjustRightInd w:val="0"/>
        <w:spacing w:after="0" w:line="240" w:lineRule="auto"/>
        <w:jc w:val="both"/>
        <w:rPr>
          <w:rFonts w:ascii="Times New Roman" w:hAnsi="Times New Roman" w:cs="Times New Roman"/>
          <w:sz w:val="24"/>
        </w:rPr>
      </w:pPr>
      <w:r w:rsidRPr="00C83729">
        <w:rPr>
          <w:rFonts w:ascii="Times New Roman" w:hAnsi="Times New Roman" w:cs="Times New Roman"/>
          <w:sz w:val="24"/>
          <w:szCs w:val="24"/>
        </w:rPr>
        <w:t>T</w:t>
      </w:r>
      <w:r w:rsidR="004868F8" w:rsidRPr="00C83729">
        <w:rPr>
          <w:rFonts w:ascii="Times New Roman" w:hAnsi="Times New Roman" w:cs="Times New Roman"/>
          <w:color w:val="000000"/>
          <w:sz w:val="24"/>
          <w:szCs w:val="24"/>
        </w:rPr>
        <w:t xml:space="preserve">he successful candidate's proposed research program should ideally conform to the University’s vision and "cornerstones" </w:t>
      </w:r>
      <w:r w:rsidR="00BF4842" w:rsidRPr="00C83729">
        <w:rPr>
          <w:rFonts w:ascii="Times New Roman" w:hAnsi="Times New Roman" w:cs="Times New Roman"/>
          <w:color w:val="000000"/>
          <w:sz w:val="24"/>
          <w:szCs w:val="24"/>
        </w:rPr>
        <w:t>outlined in the U</w:t>
      </w:r>
      <w:r w:rsidR="007C25A1">
        <w:rPr>
          <w:rFonts w:ascii="Times New Roman" w:hAnsi="Times New Roman" w:cs="Times New Roman"/>
          <w:color w:val="000000"/>
          <w:sz w:val="24"/>
          <w:szCs w:val="24"/>
        </w:rPr>
        <w:t>niversity of Alberta</w:t>
      </w:r>
      <w:r w:rsidR="00BF4842" w:rsidRPr="00C83729">
        <w:rPr>
          <w:rFonts w:ascii="Times New Roman" w:hAnsi="Times New Roman" w:cs="Times New Roman"/>
          <w:color w:val="000000"/>
          <w:sz w:val="24"/>
          <w:szCs w:val="24"/>
        </w:rPr>
        <w:t xml:space="preserve"> institutional plan </w:t>
      </w:r>
      <w:r w:rsidR="00EB227B" w:rsidRPr="00C83729">
        <w:rPr>
          <w:rFonts w:ascii="Times New Roman" w:hAnsi="Times New Roman" w:cs="Times New Roman"/>
          <w:color w:val="000000"/>
          <w:sz w:val="24"/>
          <w:szCs w:val="24"/>
        </w:rPr>
        <w:t>“For the Public Good”</w:t>
      </w:r>
      <w:r w:rsidR="00BF4842" w:rsidRPr="00C83729">
        <w:rPr>
          <w:rFonts w:ascii="Times New Roman" w:hAnsi="Times New Roman" w:cs="Times New Roman"/>
          <w:color w:val="000000"/>
          <w:sz w:val="24"/>
          <w:szCs w:val="24"/>
        </w:rPr>
        <w:t xml:space="preserve"> document (</w:t>
      </w:r>
      <w:hyperlink r:id="rId4" w:history="1">
        <w:r w:rsidR="00440DD3" w:rsidRPr="00143B83">
          <w:rPr>
            <w:rStyle w:val="Hyperlink"/>
            <w:rFonts w:ascii="Times New Roman" w:hAnsi="Times New Roman" w:cs="Times New Roman"/>
            <w:sz w:val="24"/>
          </w:rPr>
          <w:t>https://www.ualberta.ca/strategic-plan/media-library/isp/final-doc/12885institutionalstrategicplan33final.pdf</w:t>
        </w:r>
      </w:hyperlink>
      <w:r w:rsidR="00440DD3">
        <w:rPr>
          <w:rFonts w:ascii="Times New Roman" w:hAnsi="Times New Roman" w:cs="Times New Roman"/>
          <w:sz w:val="24"/>
        </w:rPr>
        <w:t>).</w:t>
      </w:r>
    </w:p>
    <w:p w14:paraId="0B11E74D" w14:textId="0F2889E0" w:rsidR="007C25A1" w:rsidRPr="007C25A1" w:rsidRDefault="004868F8" w:rsidP="007C25A1">
      <w:pPr>
        <w:pStyle w:val="NormalWeb"/>
        <w:jc w:val="both"/>
        <w:rPr>
          <w:color w:val="000000"/>
        </w:rPr>
      </w:pPr>
      <w:r w:rsidRPr="00C83729">
        <w:rPr>
          <w:color w:val="000000"/>
        </w:rPr>
        <w:t xml:space="preserve">Candidates </w:t>
      </w:r>
      <w:r w:rsidR="008C6FFD" w:rsidRPr="00C83729">
        <w:rPr>
          <w:color w:val="000000"/>
        </w:rPr>
        <w:t>should</w:t>
      </w:r>
      <w:r w:rsidRPr="00C83729">
        <w:rPr>
          <w:color w:val="000000"/>
        </w:rPr>
        <w:t xml:space="preserve"> send a letter of application outlining the proposed program of research, a statement of research interest, curriculum vitae, </w:t>
      </w:r>
      <w:r w:rsidR="00A30520">
        <w:rPr>
          <w:color w:val="000000"/>
        </w:rPr>
        <w:t xml:space="preserve">3 </w:t>
      </w:r>
      <w:r w:rsidRPr="00C83729">
        <w:rPr>
          <w:color w:val="000000"/>
        </w:rPr>
        <w:t>sample publication</w:t>
      </w:r>
      <w:r w:rsidR="00EF5CCA" w:rsidRPr="00C83729">
        <w:rPr>
          <w:color w:val="000000"/>
        </w:rPr>
        <w:t>s</w:t>
      </w:r>
      <w:r w:rsidRPr="00C83729">
        <w:rPr>
          <w:color w:val="000000"/>
        </w:rPr>
        <w:t xml:space="preserve">, the names </w:t>
      </w:r>
      <w:r w:rsidR="00A30520">
        <w:rPr>
          <w:color w:val="000000"/>
        </w:rPr>
        <w:t xml:space="preserve">and contact information </w:t>
      </w:r>
      <w:r w:rsidRPr="00C83729">
        <w:rPr>
          <w:color w:val="000000"/>
        </w:rPr>
        <w:t xml:space="preserve">of </w:t>
      </w:r>
      <w:r w:rsidR="00A25E2F" w:rsidRPr="00C83729">
        <w:rPr>
          <w:color w:val="000000"/>
        </w:rPr>
        <w:t xml:space="preserve">3 </w:t>
      </w:r>
      <w:r w:rsidRPr="00C83729">
        <w:rPr>
          <w:color w:val="000000"/>
        </w:rPr>
        <w:t>referee</w:t>
      </w:r>
      <w:r w:rsidR="007C25A1" w:rsidRPr="007C25A1">
        <w:rPr>
          <w:color w:val="000000"/>
        </w:rPr>
        <w:t>s, a teaching dossier with evaluations of teaching performance</w:t>
      </w:r>
      <w:r w:rsidR="008D4A46">
        <w:rPr>
          <w:color w:val="000000"/>
        </w:rPr>
        <w:t xml:space="preserve">, and a </w:t>
      </w:r>
      <w:r w:rsidR="008D4A46">
        <w:rPr>
          <w:color w:val="000000"/>
          <w:lang w:val="en-CA"/>
        </w:rPr>
        <w:t xml:space="preserve">statement on how the </w:t>
      </w:r>
      <w:r w:rsidR="00A9633A">
        <w:rPr>
          <w:color w:val="000000"/>
          <w:lang w:val="en-CA"/>
        </w:rPr>
        <w:t>candidate</w:t>
      </w:r>
      <w:r w:rsidR="008D4A46" w:rsidRPr="008D4A46">
        <w:rPr>
          <w:color w:val="000000"/>
          <w:lang w:val="en-CA"/>
        </w:rPr>
        <w:t xml:space="preserve"> intend</w:t>
      </w:r>
      <w:r w:rsidR="008D4A46">
        <w:rPr>
          <w:color w:val="000000"/>
          <w:lang w:val="en-CA"/>
        </w:rPr>
        <w:t>s</w:t>
      </w:r>
      <w:r w:rsidR="008D4A46" w:rsidRPr="008D4A46">
        <w:rPr>
          <w:color w:val="000000"/>
          <w:lang w:val="en-CA"/>
        </w:rPr>
        <w:t xml:space="preserve"> to incorporate principles of Equity, Divers</w:t>
      </w:r>
      <w:r w:rsidR="008D4A46">
        <w:rPr>
          <w:color w:val="000000"/>
          <w:lang w:val="en-CA"/>
        </w:rPr>
        <w:t>ity and Inclusivity (EDI) into their</w:t>
      </w:r>
      <w:r w:rsidR="008D4A46" w:rsidRPr="008D4A46">
        <w:rPr>
          <w:color w:val="000000"/>
          <w:lang w:val="en-CA"/>
        </w:rPr>
        <w:t xml:space="preserve"> plans for teaching, research and service</w:t>
      </w:r>
      <w:r w:rsidR="007C25A1" w:rsidRPr="007C25A1">
        <w:rPr>
          <w:color w:val="000000"/>
        </w:rPr>
        <w:t xml:space="preserve">. The position will remain open </w:t>
      </w:r>
      <w:r w:rsidR="007C25A1" w:rsidRPr="007C25A1">
        <w:rPr>
          <w:color w:val="000000"/>
        </w:rPr>
        <w:lastRenderedPageBreak/>
        <w:t>until filled; however, review of application</w:t>
      </w:r>
      <w:bookmarkStart w:id="0" w:name="_GoBack"/>
      <w:bookmarkEnd w:id="0"/>
      <w:r w:rsidR="007C25A1" w:rsidRPr="007C25A1">
        <w:rPr>
          <w:color w:val="000000"/>
        </w:rPr>
        <w:t xml:space="preserve">s will commence on </w:t>
      </w:r>
      <w:r w:rsidR="000758CD">
        <w:rPr>
          <w:color w:val="000000"/>
        </w:rPr>
        <w:t>March 6, 2023</w:t>
      </w:r>
      <w:r w:rsidR="007C25A1" w:rsidRPr="007C25A1">
        <w:rPr>
          <w:color w:val="000000"/>
        </w:rPr>
        <w:t>. Interested candidates are encouraged to apply online by that date.  </w:t>
      </w:r>
    </w:p>
    <w:p w14:paraId="7F79754F" w14:textId="491A0C6F" w:rsidR="004B409F" w:rsidRPr="00C83729" w:rsidRDefault="004868F8" w:rsidP="004868F8">
      <w:pPr>
        <w:pStyle w:val="NormalWeb"/>
        <w:rPr>
          <w:color w:val="000000"/>
        </w:rPr>
      </w:pPr>
      <w:r w:rsidRPr="00C83729">
        <w:rPr>
          <w:color w:val="000000"/>
        </w:rPr>
        <w:t xml:space="preserve">For further information on this position, or the department, please contact the Chair by email at </w:t>
      </w:r>
      <w:hyperlink r:id="rId5" w:history="1">
        <w:r w:rsidRPr="00C83729">
          <w:rPr>
            <w:rStyle w:val="Hyperlink"/>
          </w:rPr>
          <w:t>afns-chair@ualberta.ca</w:t>
        </w:r>
      </w:hyperlink>
      <w:r w:rsidRPr="00C83729">
        <w:rPr>
          <w:color w:val="000000"/>
        </w:rPr>
        <w:t xml:space="preserve"> or visit our website at </w:t>
      </w:r>
      <w:r w:rsidR="007D4B21" w:rsidRPr="007D4B21">
        <w:t>https://www.ualberta.ca/agricultural-food-nutritional-science/index.html</w:t>
      </w:r>
      <w:r w:rsidRPr="00C83729">
        <w:rPr>
          <w:color w:val="000000"/>
        </w:rPr>
        <w:t>.</w:t>
      </w:r>
    </w:p>
    <w:p w14:paraId="7196574D" w14:textId="77777777" w:rsidR="004B409F" w:rsidRDefault="004B409F">
      <w:pPr>
        <w:rPr>
          <w:rFonts w:ascii="Times New Roman" w:eastAsia="Times New Roman" w:hAnsi="Times New Roman" w:cs="Times New Roman"/>
          <w:color w:val="000000"/>
          <w:lang w:val="en-US"/>
        </w:rPr>
      </w:pPr>
    </w:p>
    <w:p w14:paraId="1E153341" w14:textId="5BACE18D" w:rsidR="008C6FFD" w:rsidRPr="009C62AD" w:rsidRDefault="008C6FFD" w:rsidP="008C6FFD">
      <w:pPr>
        <w:rPr>
          <w:rFonts w:ascii="Times" w:hAnsi="Times"/>
          <w:sz w:val="18"/>
          <w:szCs w:val="18"/>
        </w:rPr>
      </w:pPr>
      <w:r w:rsidRPr="009C62AD">
        <w:rPr>
          <w:rFonts w:ascii="Times" w:hAnsi="Times"/>
          <w:sz w:val="18"/>
          <w:szCs w:val="18"/>
        </w:rPr>
        <w:t xml:space="preserve">With more than </w:t>
      </w:r>
      <w:r w:rsidR="001E2C60">
        <w:rPr>
          <w:rFonts w:ascii="Times" w:hAnsi="Times"/>
          <w:sz w:val="18"/>
          <w:szCs w:val="18"/>
        </w:rPr>
        <w:t>40</w:t>
      </w:r>
      <w:r w:rsidRPr="009C62AD">
        <w:rPr>
          <w:rFonts w:ascii="Times" w:hAnsi="Times"/>
          <w:sz w:val="18"/>
          <w:szCs w:val="18"/>
        </w:rPr>
        <w:t xml:space="preserve">,000 students and </w:t>
      </w:r>
      <w:r w:rsidR="001E2C60">
        <w:rPr>
          <w:rFonts w:ascii="Times" w:hAnsi="Times"/>
          <w:sz w:val="18"/>
          <w:szCs w:val="18"/>
        </w:rPr>
        <w:t xml:space="preserve">nearly </w:t>
      </w:r>
      <w:r w:rsidR="00A517E1" w:rsidRPr="009C62AD">
        <w:rPr>
          <w:rFonts w:ascii="Times" w:hAnsi="Times"/>
          <w:sz w:val="18"/>
          <w:szCs w:val="18"/>
        </w:rPr>
        <w:t>1</w:t>
      </w:r>
      <w:r w:rsidR="00A517E1">
        <w:rPr>
          <w:rFonts w:ascii="Times" w:hAnsi="Times"/>
          <w:sz w:val="18"/>
          <w:szCs w:val="18"/>
        </w:rPr>
        <w:t>5</w:t>
      </w:r>
      <w:r w:rsidRPr="009C62AD">
        <w:rPr>
          <w:rFonts w:ascii="Times" w:hAnsi="Times"/>
          <w:sz w:val="18"/>
          <w:szCs w:val="18"/>
        </w:rPr>
        <w:t xml:space="preserve">,000 </w:t>
      </w:r>
      <w:r w:rsidR="001E2C60">
        <w:rPr>
          <w:rFonts w:ascii="Times" w:hAnsi="Times"/>
          <w:sz w:val="18"/>
          <w:szCs w:val="18"/>
        </w:rPr>
        <w:t>employees</w:t>
      </w:r>
      <w:r w:rsidRPr="009C62AD">
        <w:rPr>
          <w:rFonts w:ascii="Times" w:hAnsi="Times"/>
          <w:sz w:val="18"/>
          <w:szCs w:val="18"/>
        </w:rPr>
        <w:t xml:space="preserve">, the University of Alberta (www.ualberta.ca) grants </w:t>
      </w:r>
      <w:r w:rsidR="00A517E1">
        <w:rPr>
          <w:rFonts w:ascii="Times" w:hAnsi="Times"/>
          <w:sz w:val="18"/>
          <w:szCs w:val="18"/>
        </w:rPr>
        <w:t>8</w:t>
      </w:r>
      <w:r w:rsidRPr="009C62AD">
        <w:rPr>
          <w:rFonts w:ascii="Times" w:hAnsi="Times"/>
          <w:sz w:val="18"/>
          <w:szCs w:val="18"/>
        </w:rPr>
        <w:t xml:space="preserve">,500 degrees annually to graduates of </w:t>
      </w:r>
      <w:r w:rsidR="00A517E1">
        <w:rPr>
          <w:rFonts w:ascii="Times" w:hAnsi="Times"/>
          <w:sz w:val="18"/>
          <w:szCs w:val="18"/>
        </w:rPr>
        <w:t>388</w:t>
      </w:r>
      <w:r w:rsidRPr="009C62AD">
        <w:rPr>
          <w:rFonts w:ascii="Times" w:hAnsi="Times"/>
          <w:sz w:val="18"/>
          <w:szCs w:val="18"/>
        </w:rPr>
        <w:t xml:space="preserve"> undergraduate and </w:t>
      </w:r>
      <w:r w:rsidR="00A517E1">
        <w:rPr>
          <w:rFonts w:ascii="Times" w:hAnsi="Times"/>
          <w:sz w:val="18"/>
          <w:szCs w:val="18"/>
        </w:rPr>
        <w:t>500</w:t>
      </w:r>
      <w:r w:rsidR="00A517E1" w:rsidRPr="009C62AD">
        <w:rPr>
          <w:rFonts w:ascii="Times" w:hAnsi="Times"/>
          <w:sz w:val="18"/>
          <w:szCs w:val="18"/>
        </w:rPr>
        <w:t xml:space="preserve"> </w:t>
      </w:r>
      <w:r w:rsidRPr="009C62AD">
        <w:rPr>
          <w:rFonts w:ascii="Times" w:hAnsi="Times"/>
          <w:sz w:val="18"/>
          <w:szCs w:val="18"/>
        </w:rPr>
        <w:t>graduate programs. A research, medical-doctoral, multi-campus institution, the University of Alberta offers a full range of academic and professional programs.</w:t>
      </w:r>
    </w:p>
    <w:p w14:paraId="2E5C026E" w14:textId="3C5FB798" w:rsidR="008C6FFD" w:rsidRPr="009C62AD" w:rsidRDefault="008C6FFD" w:rsidP="008C6FFD">
      <w:pPr>
        <w:rPr>
          <w:rFonts w:ascii="Times" w:hAnsi="Times"/>
          <w:sz w:val="18"/>
          <w:szCs w:val="18"/>
        </w:rPr>
      </w:pPr>
      <w:r w:rsidRPr="009C62AD">
        <w:rPr>
          <w:rFonts w:ascii="Times" w:hAnsi="Times"/>
          <w:sz w:val="18"/>
          <w:szCs w:val="18"/>
        </w:rPr>
        <w:t>The Faculty of Agricultural, Life &amp; Environmental Sciences (ALES) is a science-based faculty that is uniquely positioned</w:t>
      </w:r>
      <w:r w:rsidR="004D37C9">
        <w:rPr>
          <w:rFonts w:ascii="Times" w:hAnsi="Times"/>
          <w:sz w:val="18"/>
          <w:szCs w:val="18"/>
        </w:rPr>
        <w:t xml:space="preserve"> within the College of Natural and Applied Sciences</w:t>
      </w:r>
      <w:r w:rsidRPr="009C62AD">
        <w:rPr>
          <w:rFonts w:ascii="Times" w:hAnsi="Times"/>
          <w:sz w:val="18"/>
          <w:szCs w:val="18"/>
        </w:rPr>
        <w:t xml:space="preserve">. Our professors and students draw from the natural sciences, the social sciences and the arts and humanities to seek comprehensive solutions to some of the key challenges our province, country and world face today. ALES was founded in 1915 and has a long and rich history, tracing back to one of the oldest Faculties and earliest Departments at the University of Alberta. Teaching, research and community engagement within the Faculty are focused on healthy human environments; the sustainability of land, forests and water; the biological, economic, social and technological underpinnings of the bio-products industry; and global food systems. </w:t>
      </w:r>
    </w:p>
    <w:p w14:paraId="1AD60A2F" w14:textId="72582DA3" w:rsidR="008C6FFD" w:rsidRPr="009C62AD" w:rsidRDefault="008C6FFD" w:rsidP="008C6FFD">
      <w:pPr>
        <w:rPr>
          <w:rFonts w:ascii="Times" w:hAnsi="Times"/>
          <w:sz w:val="18"/>
          <w:szCs w:val="18"/>
        </w:rPr>
      </w:pPr>
      <w:r w:rsidRPr="009C62AD">
        <w:rPr>
          <w:rFonts w:ascii="Times" w:hAnsi="Times"/>
          <w:sz w:val="18"/>
          <w:szCs w:val="18"/>
        </w:rPr>
        <w:t xml:space="preserve">The Department of Agricultural, Food and Nutritional Science (AFNS) at the University of Alberta, is a vibrant, collegial and unique department, the first of its kind in North America. AFNS has a mission of serving the community through excellence in teaching and research in efficient and sustainable agricultural production, value added processing, food safety and human health to promote the health and quality of life.    AFNS administers a budget of about </w:t>
      </w:r>
      <w:r w:rsidR="00A351A7" w:rsidRPr="009C62AD">
        <w:rPr>
          <w:rFonts w:ascii="Times" w:hAnsi="Times"/>
          <w:sz w:val="18"/>
          <w:szCs w:val="18"/>
        </w:rPr>
        <w:t xml:space="preserve">$ </w:t>
      </w:r>
      <w:r w:rsidR="00A351A7">
        <w:rPr>
          <w:rFonts w:ascii="Times" w:hAnsi="Times"/>
          <w:sz w:val="18"/>
          <w:szCs w:val="18"/>
        </w:rPr>
        <w:t>1</w:t>
      </w:r>
      <w:r w:rsidR="00A351A7" w:rsidRPr="009C62AD">
        <w:rPr>
          <w:rFonts w:ascii="Times" w:hAnsi="Times"/>
          <w:sz w:val="18"/>
          <w:szCs w:val="18"/>
        </w:rPr>
        <w:t xml:space="preserve"> million and</w:t>
      </w:r>
      <w:r w:rsidR="00A351A7">
        <w:rPr>
          <w:rFonts w:ascii="Times" w:hAnsi="Times"/>
          <w:sz w:val="18"/>
          <w:szCs w:val="18"/>
        </w:rPr>
        <w:t xml:space="preserve"> generates </w:t>
      </w:r>
      <w:r w:rsidR="009C62AD" w:rsidRPr="009C62AD">
        <w:rPr>
          <w:rFonts w:ascii="Times" w:hAnsi="Times"/>
          <w:sz w:val="18"/>
          <w:szCs w:val="18"/>
        </w:rPr>
        <w:t xml:space="preserve">approximately </w:t>
      </w:r>
      <w:r w:rsidRPr="009C62AD">
        <w:rPr>
          <w:rFonts w:ascii="Times" w:hAnsi="Times"/>
          <w:sz w:val="18"/>
          <w:szCs w:val="18"/>
        </w:rPr>
        <w:t>$24 million in research and trust funds</w:t>
      </w:r>
      <w:r w:rsidR="00A351A7">
        <w:rPr>
          <w:rFonts w:ascii="Times" w:hAnsi="Times"/>
          <w:sz w:val="18"/>
          <w:szCs w:val="18"/>
        </w:rPr>
        <w:t xml:space="preserve"> annually</w:t>
      </w:r>
      <w:r w:rsidRPr="009C62AD">
        <w:rPr>
          <w:rFonts w:ascii="Times" w:hAnsi="Times"/>
          <w:sz w:val="18"/>
          <w:szCs w:val="18"/>
        </w:rPr>
        <w:t>.</w:t>
      </w:r>
    </w:p>
    <w:p w14:paraId="205166D9" w14:textId="7BE1C596" w:rsidR="008C6FFD" w:rsidRPr="009C62AD" w:rsidRDefault="008C6FFD" w:rsidP="008C6FFD">
      <w:pPr>
        <w:rPr>
          <w:rFonts w:ascii="Times" w:hAnsi="Times"/>
          <w:sz w:val="18"/>
          <w:szCs w:val="18"/>
        </w:rPr>
      </w:pPr>
      <w:r w:rsidRPr="009C62AD">
        <w:rPr>
          <w:rFonts w:ascii="Times" w:hAnsi="Times"/>
          <w:sz w:val="18"/>
          <w:szCs w:val="18"/>
        </w:rPr>
        <w:t xml:space="preserve">The department now has </w:t>
      </w:r>
      <w:r w:rsidR="00A517E1" w:rsidRPr="009C62AD">
        <w:rPr>
          <w:rFonts w:ascii="Times" w:hAnsi="Times"/>
          <w:sz w:val="18"/>
          <w:szCs w:val="18"/>
        </w:rPr>
        <w:t>6</w:t>
      </w:r>
      <w:r w:rsidR="00A517E1">
        <w:rPr>
          <w:rFonts w:ascii="Times" w:hAnsi="Times"/>
          <w:sz w:val="18"/>
          <w:szCs w:val="18"/>
        </w:rPr>
        <w:t>5</w:t>
      </w:r>
      <w:r w:rsidR="00A517E1" w:rsidRPr="009C62AD">
        <w:rPr>
          <w:rFonts w:ascii="Times" w:hAnsi="Times"/>
          <w:sz w:val="18"/>
          <w:szCs w:val="18"/>
        </w:rPr>
        <w:t xml:space="preserve"> </w:t>
      </w:r>
      <w:r w:rsidRPr="009C62AD">
        <w:rPr>
          <w:rFonts w:ascii="Times" w:hAnsi="Times"/>
          <w:sz w:val="18"/>
          <w:szCs w:val="18"/>
        </w:rPr>
        <w:t xml:space="preserve">academic staff (including secondments); over </w:t>
      </w:r>
      <w:r w:rsidR="009C62AD" w:rsidRPr="009C62AD">
        <w:rPr>
          <w:rFonts w:ascii="Times" w:hAnsi="Times"/>
          <w:sz w:val="18"/>
          <w:szCs w:val="18"/>
        </w:rPr>
        <w:t>100</w:t>
      </w:r>
      <w:r w:rsidRPr="009C62AD">
        <w:rPr>
          <w:rFonts w:ascii="Times" w:hAnsi="Times"/>
          <w:sz w:val="18"/>
          <w:szCs w:val="18"/>
        </w:rPr>
        <w:t xml:space="preserve"> Research Associates, PDFs, Adjunct </w:t>
      </w:r>
      <w:r w:rsidR="004D37C9">
        <w:rPr>
          <w:rFonts w:ascii="Times" w:hAnsi="Times"/>
          <w:sz w:val="18"/>
          <w:szCs w:val="18"/>
        </w:rPr>
        <w:t>P</w:t>
      </w:r>
      <w:r w:rsidRPr="009C62AD">
        <w:rPr>
          <w:rFonts w:ascii="Times" w:hAnsi="Times"/>
          <w:sz w:val="18"/>
          <w:szCs w:val="18"/>
        </w:rPr>
        <w:t xml:space="preserve">rofessors, and </w:t>
      </w:r>
      <w:r w:rsidR="004D37C9">
        <w:rPr>
          <w:rFonts w:ascii="Times" w:hAnsi="Times"/>
          <w:sz w:val="18"/>
          <w:szCs w:val="18"/>
        </w:rPr>
        <w:t>V</w:t>
      </w:r>
      <w:r w:rsidRPr="009C62AD">
        <w:rPr>
          <w:rFonts w:ascii="Times" w:hAnsi="Times"/>
          <w:sz w:val="18"/>
          <w:szCs w:val="18"/>
        </w:rPr>
        <w:t xml:space="preserve">isiting </w:t>
      </w:r>
      <w:r w:rsidR="004D37C9">
        <w:rPr>
          <w:rFonts w:ascii="Times" w:hAnsi="Times"/>
          <w:sz w:val="18"/>
          <w:szCs w:val="18"/>
        </w:rPr>
        <w:t>S</w:t>
      </w:r>
      <w:r w:rsidRPr="009C62AD">
        <w:rPr>
          <w:rFonts w:ascii="Times" w:hAnsi="Times"/>
          <w:sz w:val="18"/>
          <w:szCs w:val="18"/>
        </w:rPr>
        <w:t xml:space="preserve">cientists; 350 </w:t>
      </w:r>
      <w:r w:rsidR="004D37C9">
        <w:rPr>
          <w:rFonts w:ascii="Times" w:hAnsi="Times"/>
          <w:sz w:val="18"/>
          <w:szCs w:val="18"/>
        </w:rPr>
        <w:t>A</w:t>
      </w:r>
      <w:r w:rsidRPr="009C62AD">
        <w:rPr>
          <w:rFonts w:ascii="Times" w:hAnsi="Times"/>
          <w:sz w:val="18"/>
          <w:szCs w:val="18"/>
        </w:rPr>
        <w:t>dministrative/</w:t>
      </w:r>
      <w:r w:rsidR="004D37C9">
        <w:rPr>
          <w:rFonts w:ascii="Times" w:hAnsi="Times"/>
          <w:sz w:val="18"/>
          <w:szCs w:val="18"/>
        </w:rPr>
        <w:t>T</w:t>
      </w:r>
      <w:r w:rsidRPr="009C62AD">
        <w:rPr>
          <w:rFonts w:ascii="Times" w:hAnsi="Times"/>
          <w:sz w:val="18"/>
          <w:szCs w:val="18"/>
        </w:rPr>
        <w:t xml:space="preserve">echnical and </w:t>
      </w:r>
      <w:r w:rsidR="004D37C9">
        <w:rPr>
          <w:rFonts w:ascii="Times" w:hAnsi="Times"/>
          <w:sz w:val="18"/>
          <w:szCs w:val="18"/>
        </w:rPr>
        <w:t>S</w:t>
      </w:r>
      <w:r w:rsidRPr="009C62AD">
        <w:rPr>
          <w:rFonts w:ascii="Times" w:hAnsi="Times"/>
          <w:sz w:val="18"/>
          <w:szCs w:val="18"/>
        </w:rPr>
        <w:t xml:space="preserve">upport </w:t>
      </w:r>
      <w:r w:rsidR="004D37C9">
        <w:rPr>
          <w:rFonts w:ascii="Times" w:hAnsi="Times"/>
          <w:sz w:val="18"/>
          <w:szCs w:val="18"/>
        </w:rPr>
        <w:t>S</w:t>
      </w:r>
      <w:r w:rsidRPr="009C62AD">
        <w:rPr>
          <w:rFonts w:ascii="Times" w:hAnsi="Times"/>
          <w:sz w:val="18"/>
          <w:szCs w:val="18"/>
        </w:rPr>
        <w:t xml:space="preserve">taff. There are approximately </w:t>
      </w:r>
      <w:r w:rsidR="00A351A7">
        <w:rPr>
          <w:rFonts w:ascii="Times" w:hAnsi="Times"/>
          <w:sz w:val="18"/>
          <w:szCs w:val="18"/>
        </w:rPr>
        <w:t>3</w:t>
      </w:r>
      <w:r w:rsidR="009C62AD" w:rsidRPr="009C62AD">
        <w:rPr>
          <w:rFonts w:ascii="Times" w:hAnsi="Times"/>
          <w:sz w:val="18"/>
          <w:szCs w:val="18"/>
        </w:rPr>
        <w:t>50</w:t>
      </w:r>
      <w:r w:rsidRPr="009C62AD">
        <w:rPr>
          <w:rFonts w:ascii="Times" w:hAnsi="Times"/>
          <w:sz w:val="18"/>
          <w:szCs w:val="18"/>
        </w:rPr>
        <w:t xml:space="preserve"> graduate students, and over </w:t>
      </w:r>
      <w:r w:rsidR="00A351A7">
        <w:rPr>
          <w:rFonts w:ascii="Times" w:hAnsi="Times"/>
          <w:sz w:val="18"/>
          <w:szCs w:val="18"/>
        </w:rPr>
        <w:t>6</w:t>
      </w:r>
      <w:r w:rsidR="00A517E1">
        <w:rPr>
          <w:rFonts w:ascii="Times" w:hAnsi="Times"/>
          <w:sz w:val="18"/>
          <w:szCs w:val="18"/>
        </w:rPr>
        <w:t>0</w:t>
      </w:r>
      <w:r w:rsidR="00A517E1" w:rsidRPr="009C62AD">
        <w:rPr>
          <w:rFonts w:ascii="Times" w:hAnsi="Times"/>
          <w:sz w:val="18"/>
          <w:szCs w:val="18"/>
        </w:rPr>
        <w:t xml:space="preserve">0 </w:t>
      </w:r>
      <w:r w:rsidRPr="009C62AD">
        <w:rPr>
          <w:rFonts w:ascii="Times" w:hAnsi="Times"/>
          <w:sz w:val="18"/>
          <w:szCs w:val="18"/>
        </w:rPr>
        <w:t>undergraduate students enrolled in the BSc in Agriculture, Animal Health, Nutrition &amp; Food Science degree programs, ad</w:t>
      </w:r>
      <w:r w:rsidR="00D10864">
        <w:rPr>
          <w:rFonts w:ascii="Times" w:hAnsi="Times"/>
          <w:sz w:val="18"/>
          <w:szCs w:val="18"/>
        </w:rPr>
        <w:t>ministered at the Faculty level.</w:t>
      </w:r>
      <w:r w:rsidRPr="009C62AD">
        <w:rPr>
          <w:rFonts w:ascii="Times" w:hAnsi="Times"/>
          <w:sz w:val="18"/>
          <w:szCs w:val="18"/>
        </w:rPr>
        <w:t xml:space="preserve">  </w:t>
      </w:r>
    </w:p>
    <w:p w14:paraId="6DE34807" w14:textId="758A8EF2" w:rsidR="009C62AD" w:rsidRPr="009C62AD" w:rsidRDefault="008C6FFD" w:rsidP="008C6FFD">
      <w:pPr>
        <w:rPr>
          <w:rFonts w:ascii="Times" w:hAnsi="Times"/>
          <w:sz w:val="18"/>
          <w:szCs w:val="18"/>
        </w:rPr>
      </w:pPr>
      <w:r w:rsidRPr="009C62AD">
        <w:rPr>
          <w:rFonts w:ascii="Times" w:hAnsi="Times"/>
          <w:sz w:val="18"/>
          <w:szCs w:val="18"/>
        </w:rPr>
        <w:t>Greater Edmonton, with nearly one million residents in the city and surrounding communities, is a beautiful city straddling a spectacular river valley park system. It is the capital of Alberta, with the lowest provincial tax regime in the country. Edmonton is known as Canada’s Festival City, with more than thirty major annual festivals celebrating its rich cultural diversity and community spirit. It has all the attractions of a big city, yet it is clean, safe, and livable, with excellent schools and health care. Edmonton is located only a few hours from Banff and Jasper National Parks, which offer skiing in winter and excellent hiking and sightseeing in summer (</w:t>
      </w:r>
      <w:hyperlink r:id="rId6" w:history="1">
        <w:r w:rsidRPr="009C62AD">
          <w:rPr>
            <w:rStyle w:val="Hyperlink"/>
            <w:rFonts w:ascii="Times" w:hAnsi="Times"/>
            <w:sz w:val="18"/>
            <w:szCs w:val="18"/>
          </w:rPr>
          <w:t>www.edmonton.ca</w:t>
        </w:r>
      </w:hyperlink>
      <w:r w:rsidR="009C62AD" w:rsidRPr="009C62AD">
        <w:rPr>
          <w:rFonts w:ascii="Times" w:hAnsi="Times"/>
          <w:sz w:val="18"/>
          <w:szCs w:val="18"/>
        </w:rPr>
        <w:t>).</w:t>
      </w:r>
    </w:p>
    <w:p w14:paraId="50739776" w14:textId="1FE32D49" w:rsidR="008C6FFD" w:rsidRPr="002B7D03" w:rsidRDefault="000321A3" w:rsidP="000321A3">
      <w:pPr>
        <w:rPr>
          <w:rFonts w:ascii="Times New Roman" w:hAnsi="Times New Roman" w:cs="Times New Roman"/>
          <w:i/>
          <w:iCs/>
          <w:sz w:val="18"/>
          <w:szCs w:val="18"/>
        </w:rPr>
      </w:pPr>
      <w:r w:rsidRPr="000321A3">
        <w:rPr>
          <w:rFonts w:ascii="Times" w:hAnsi="Times"/>
          <w:i/>
          <w:iCs/>
          <w:sz w:val="18"/>
          <w:szCs w:val="18"/>
        </w:rPr>
        <w:t>All qualified candidates are encouraged to apply; however, Canadians and permanent residents will be given priority. If suitable Canadian citizens or permanent residents cannot be found, other individuals will be considered. The University of Alberta is committed to an equitable, diverse, and inclusive workforce. We welcome applications from all qualified persons. We encourage women; First Nations, Métis and Inuit persons; members of visible minority groups; persons with disabilities; persons of any sexual orientation or gender identity and expression; and all those who may contribute to the further diversification of ideas and the University to apply.</w:t>
      </w:r>
      <w:r w:rsidRPr="000321A3" w:rsidDel="000321A3">
        <w:rPr>
          <w:rFonts w:ascii="Times" w:hAnsi="Times"/>
          <w:i/>
          <w:sz w:val="18"/>
          <w:szCs w:val="18"/>
        </w:rPr>
        <w:t xml:space="preserve"> </w:t>
      </w:r>
    </w:p>
    <w:sectPr w:rsidR="008C6FFD" w:rsidRPr="002B7D03" w:rsidSect="00A305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F8"/>
    <w:rsid w:val="00006567"/>
    <w:rsid w:val="00014CD4"/>
    <w:rsid w:val="0001630A"/>
    <w:rsid w:val="000321A3"/>
    <w:rsid w:val="00035284"/>
    <w:rsid w:val="000746F3"/>
    <w:rsid w:val="000758CD"/>
    <w:rsid w:val="000953BA"/>
    <w:rsid w:val="000B762C"/>
    <w:rsid w:val="000D17C9"/>
    <w:rsid w:val="000D2D0C"/>
    <w:rsid w:val="00101549"/>
    <w:rsid w:val="00107F5B"/>
    <w:rsid w:val="001103ED"/>
    <w:rsid w:val="0019041E"/>
    <w:rsid w:val="001A03D6"/>
    <w:rsid w:val="001A3807"/>
    <w:rsid w:val="001E2C60"/>
    <w:rsid w:val="001F23B2"/>
    <w:rsid w:val="00203F2F"/>
    <w:rsid w:val="0020538D"/>
    <w:rsid w:val="002863D4"/>
    <w:rsid w:val="002909BA"/>
    <w:rsid w:val="00295416"/>
    <w:rsid w:val="002A7C89"/>
    <w:rsid w:val="002B6AEC"/>
    <w:rsid w:val="002B7D03"/>
    <w:rsid w:val="002E618D"/>
    <w:rsid w:val="00322C58"/>
    <w:rsid w:val="00340905"/>
    <w:rsid w:val="00340B4B"/>
    <w:rsid w:val="00387DF4"/>
    <w:rsid w:val="00390AEF"/>
    <w:rsid w:val="003A296E"/>
    <w:rsid w:val="003A4B35"/>
    <w:rsid w:val="003E0E2A"/>
    <w:rsid w:val="003F0EBD"/>
    <w:rsid w:val="003F4878"/>
    <w:rsid w:val="004142EB"/>
    <w:rsid w:val="00440DD3"/>
    <w:rsid w:val="004807B0"/>
    <w:rsid w:val="004868F8"/>
    <w:rsid w:val="0048749B"/>
    <w:rsid w:val="004B409F"/>
    <w:rsid w:val="004D37C9"/>
    <w:rsid w:val="0050731D"/>
    <w:rsid w:val="005122B7"/>
    <w:rsid w:val="00535301"/>
    <w:rsid w:val="00595819"/>
    <w:rsid w:val="005A369C"/>
    <w:rsid w:val="005C2119"/>
    <w:rsid w:val="005F280A"/>
    <w:rsid w:val="00602207"/>
    <w:rsid w:val="00632444"/>
    <w:rsid w:val="00653F35"/>
    <w:rsid w:val="006567C1"/>
    <w:rsid w:val="0068506D"/>
    <w:rsid w:val="006B1411"/>
    <w:rsid w:val="006D2235"/>
    <w:rsid w:val="007166FC"/>
    <w:rsid w:val="00741294"/>
    <w:rsid w:val="007576AB"/>
    <w:rsid w:val="00771F47"/>
    <w:rsid w:val="0077506E"/>
    <w:rsid w:val="00783CA2"/>
    <w:rsid w:val="00786C68"/>
    <w:rsid w:val="007A10C3"/>
    <w:rsid w:val="007A19D1"/>
    <w:rsid w:val="007C25A1"/>
    <w:rsid w:val="007C55ED"/>
    <w:rsid w:val="007D4B21"/>
    <w:rsid w:val="00820205"/>
    <w:rsid w:val="00846A24"/>
    <w:rsid w:val="00854FFD"/>
    <w:rsid w:val="00872A82"/>
    <w:rsid w:val="008A0A6C"/>
    <w:rsid w:val="008C58D6"/>
    <w:rsid w:val="008C6FFD"/>
    <w:rsid w:val="008D1E6F"/>
    <w:rsid w:val="008D4A46"/>
    <w:rsid w:val="008E261C"/>
    <w:rsid w:val="008F2081"/>
    <w:rsid w:val="00912A3A"/>
    <w:rsid w:val="009266F7"/>
    <w:rsid w:val="0096342D"/>
    <w:rsid w:val="00985D60"/>
    <w:rsid w:val="009B01A7"/>
    <w:rsid w:val="009C62AD"/>
    <w:rsid w:val="00A0315B"/>
    <w:rsid w:val="00A25E2F"/>
    <w:rsid w:val="00A30520"/>
    <w:rsid w:val="00A33D76"/>
    <w:rsid w:val="00A351A7"/>
    <w:rsid w:val="00A517E1"/>
    <w:rsid w:val="00A83318"/>
    <w:rsid w:val="00A9633A"/>
    <w:rsid w:val="00A96EE4"/>
    <w:rsid w:val="00AE36CB"/>
    <w:rsid w:val="00AE3BA5"/>
    <w:rsid w:val="00AF0397"/>
    <w:rsid w:val="00AF06D9"/>
    <w:rsid w:val="00AF6E87"/>
    <w:rsid w:val="00AF7682"/>
    <w:rsid w:val="00B07F28"/>
    <w:rsid w:val="00B459F6"/>
    <w:rsid w:val="00B46679"/>
    <w:rsid w:val="00B72588"/>
    <w:rsid w:val="00BA171D"/>
    <w:rsid w:val="00BA7EB6"/>
    <w:rsid w:val="00BC3F0B"/>
    <w:rsid w:val="00BF4842"/>
    <w:rsid w:val="00BF5806"/>
    <w:rsid w:val="00C16DA8"/>
    <w:rsid w:val="00C552F7"/>
    <w:rsid w:val="00C5598D"/>
    <w:rsid w:val="00C72D6C"/>
    <w:rsid w:val="00C83729"/>
    <w:rsid w:val="00CB4B34"/>
    <w:rsid w:val="00CC29BD"/>
    <w:rsid w:val="00CC3FD9"/>
    <w:rsid w:val="00CE74AE"/>
    <w:rsid w:val="00CF1689"/>
    <w:rsid w:val="00D10864"/>
    <w:rsid w:val="00D4273D"/>
    <w:rsid w:val="00D475BB"/>
    <w:rsid w:val="00D507B3"/>
    <w:rsid w:val="00D67C5C"/>
    <w:rsid w:val="00D75558"/>
    <w:rsid w:val="00DB6D44"/>
    <w:rsid w:val="00DB707D"/>
    <w:rsid w:val="00DC145D"/>
    <w:rsid w:val="00DC699F"/>
    <w:rsid w:val="00E0008B"/>
    <w:rsid w:val="00E00F67"/>
    <w:rsid w:val="00E2720C"/>
    <w:rsid w:val="00E64998"/>
    <w:rsid w:val="00E656C9"/>
    <w:rsid w:val="00E805AB"/>
    <w:rsid w:val="00E82C94"/>
    <w:rsid w:val="00EB227B"/>
    <w:rsid w:val="00EF5CCA"/>
    <w:rsid w:val="00EF719F"/>
    <w:rsid w:val="00F611F7"/>
    <w:rsid w:val="00F63AA8"/>
    <w:rsid w:val="00FE449A"/>
    <w:rsid w:val="00FE7543"/>
    <w:rsid w:val="00FF62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04629"/>
  <w15:docId w15:val="{731CA98D-86A7-40BE-B95E-9FDB1637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8F8"/>
    <w:rPr>
      <w:color w:val="0000FF"/>
      <w:u w:val="single"/>
    </w:rPr>
  </w:style>
  <w:style w:type="paragraph" w:styleId="NormalWeb">
    <w:name w:val="Normal (Web)"/>
    <w:basedOn w:val="Normal"/>
    <w:uiPriority w:val="99"/>
    <w:rsid w:val="004868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4B"/>
    <w:rPr>
      <w:rFonts w:ascii="Tahoma" w:hAnsi="Tahoma" w:cs="Tahoma"/>
      <w:sz w:val="16"/>
      <w:szCs w:val="16"/>
    </w:rPr>
  </w:style>
  <w:style w:type="character" w:styleId="CommentReference">
    <w:name w:val="annotation reference"/>
    <w:basedOn w:val="DefaultParagraphFont"/>
    <w:uiPriority w:val="99"/>
    <w:semiHidden/>
    <w:unhideWhenUsed/>
    <w:rsid w:val="00A25E2F"/>
    <w:rPr>
      <w:sz w:val="16"/>
      <w:szCs w:val="16"/>
    </w:rPr>
  </w:style>
  <w:style w:type="paragraph" w:styleId="CommentText">
    <w:name w:val="annotation text"/>
    <w:basedOn w:val="Normal"/>
    <w:link w:val="CommentTextChar"/>
    <w:uiPriority w:val="99"/>
    <w:unhideWhenUsed/>
    <w:rsid w:val="00A25E2F"/>
    <w:pPr>
      <w:spacing w:line="240" w:lineRule="auto"/>
    </w:pPr>
    <w:rPr>
      <w:sz w:val="20"/>
      <w:szCs w:val="20"/>
    </w:rPr>
  </w:style>
  <w:style w:type="character" w:customStyle="1" w:styleId="CommentTextChar">
    <w:name w:val="Comment Text Char"/>
    <w:basedOn w:val="DefaultParagraphFont"/>
    <w:link w:val="CommentText"/>
    <w:uiPriority w:val="99"/>
    <w:rsid w:val="00A25E2F"/>
    <w:rPr>
      <w:sz w:val="20"/>
      <w:szCs w:val="20"/>
    </w:rPr>
  </w:style>
  <w:style w:type="paragraph" w:styleId="CommentSubject">
    <w:name w:val="annotation subject"/>
    <w:basedOn w:val="CommentText"/>
    <w:next w:val="CommentText"/>
    <w:link w:val="CommentSubjectChar"/>
    <w:uiPriority w:val="99"/>
    <w:semiHidden/>
    <w:unhideWhenUsed/>
    <w:rsid w:val="00A25E2F"/>
    <w:rPr>
      <w:b/>
      <w:bCs/>
    </w:rPr>
  </w:style>
  <w:style w:type="character" w:customStyle="1" w:styleId="CommentSubjectChar">
    <w:name w:val="Comment Subject Char"/>
    <w:basedOn w:val="CommentTextChar"/>
    <w:link w:val="CommentSubject"/>
    <w:uiPriority w:val="99"/>
    <w:semiHidden/>
    <w:rsid w:val="00A25E2F"/>
    <w:rPr>
      <w:b/>
      <w:bCs/>
      <w:sz w:val="20"/>
      <w:szCs w:val="20"/>
    </w:rPr>
  </w:style>
  <w:style w:type="character" w:styleId="FollowedHyperlink">
    <w:name w:val="FollowedHyperlink"/>
    <w:basedOn w:val="DefaultParagraphFont"/>
    <w:uiPriority w:val="99"/>
    <w:semiHidden/>
    <w:unhideWhenUsed/>
    <w:rsid w:val="00A96EE4"/>
    <w:rPr>
      <w:color w:val="800080" w:themeColor="followedHyperlink"/>
      <w:u w:val="single"/>
    </w:rPr>
  </w:style>
  <w:style w:type="paragraph" w:styleId="Revision">
    <w:name w:val="Revision"/>
    <w:hidden/>
    <w:uiPriority w:val="99"/>
    <w:semiHidden/>
    <w:rsid w:val="00602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5151">
      <w:bodyDiv w:val="1"/>
      <w:marLeft w:val="0"/>
      <w:marRight w:val="0"/>
      <w:marTop w:val="0"/>
      <w:marBottom w:val="0"/>
      <w:divBdr>
        <w:top w:val="none" w:sz="0" w:space="0" w:color="auto"/>
        <w:left w:val="none" w:sz="0" w:space="0" w:color="auto"/>
        <w:bottom w:val="none" w:sz="0" w:space="0" w:color="auto"/>
        <w:right w:val="none" w:sz="0" w:space="0" w:color="auto"/>
      </w:divBdr>
    </w:div>
    <w:div w:id="1223831963">
      <w:bodyDiv w:val="1"/>
      <w:marLeft w:val="0"/>
      <w:marRight w:val="0"/>
      <w:marTop w:val="0"/>
      <w:marBottom w:val="0"/>
      <w:divBdr>
        <w:top w:val="none" w:sz="0" w:space="0" w:color="auto"/>
        <w:left w:val="none" w:sz="0" w:space="0" w:color="auto"/>
        <w:bottom w:val="none" w:sz="0" w:space="0" w:color="auto"/>
        <w:right w:val="none" w:sz="0" w:space="0" w:color="auto"/>
      </w:divBdr>
    </w:div>
    <w:div w:id="14949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monton.ca" TargetMode="External"/><Relationship Id="rId5" Type="http://schemas.openxmlformats.org/officeDocument/2006/relationships/hyperlink" Target="mailto:afns-chair@ualberta.ca" TargetMode="External"/><Relationship Id="rId4" Type="http://schemas.openxmlformats.org/officeDocument/2006/relationships/hyperlink" Target="https://www.ualberta.ca/strategic-plan/media-library/isp/final-doc/12885institutionalstrategicplan33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 Francois</dc:creator>
  <cp:lastModifiedBy>Rahman, Habibur</cp:lastModifiedBy>
  <cp:revision>3</cp:revision>
  <cp:lastPrinted>2016-06-02T15:06:00Z</cp:lastPrinted>
  <dcterms:created xsi:type="dcterms:W3CDTF">2023-02-01T18:40:00Z</dcterms:created>
  <dcterms:modified xsi:type="dcterms:W3CDTF">2023-02-01T18:41:00Z</dcterms:modified>
</cp:coreProperties>
</file>