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9213" w14:textId="2B1B736F" w:rsidR="006015FF" w:rsidRPr="00401817" w:rsidRDefault="00D407F0" w:rsidP="00D407F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401817">
        <w:rPr>
          <w:rFonts w:asciiTheme="majorHAnsi" w:hAnsiTheme="majorHAnsi"/>
          <w:b/>
          <w:color w:val="FF0000"/>
          <w:sz w:val="28"/>
          <w:szCs w:val="28"/>
        </w:rPr>
        <w:t>Call for Applications</w:t>
      </w:r>
      <w:r w:rsidR="00B01A20" w:rsidRPr="00401817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33395D">
        <w:rPr>
          <w:rFonts w:asciiTheme="majorHAnsi" w:hAnsiTheme="majorHAnsi"/>
          <w:b/>
          <w:color w:val="FF0000"/>
          <w:sz w:val="28"/>
          <w:szCs w:val="28"/>
        </w:rPr>
        <w:t xml:space="preserve">for the </w:t>
      </w:r>
      <w:r w:rsidR="00375CB8" w:rsidRPr="00401817">
        <w:rPr>
          <w:rFonts w:asciiTheme="majorHAnsi" w:hAnsiTheme="majorHAnsi"/>
          <w:b/>
          <w:color w:val="FF0000"/>
          <w:sz w:val="28"/>
          <w:szCs w:val="28"/>
        </w:rPr>
        <w:t>20</w:t>
      </w:r>
      <w:r w:rsidR="00375CB8">
        <w:rPr>
          <w:rFonts w:asciiTheme="majorHAnsi" w:hAnsiTheme="majorHAnsi"/>
          <w:b/>
          <w:color w:val="FF0000"/>
          <w:sz w:val="28"/>
          <w:szCs w:val="28"/>
        </w:rPr>
        <w:t>20</w:t>
      </w:r>
      <w:r w:rsidR="006015FF" w:rsidRPr="00401817">
        <w:rPr>
          <w:rFonts w:asciiTheme="majorHAnsi" w:hAnsiTheme="majorHAnsi"/>
          <w:b/>
          <w:color w:val="FF0000"/>
          <w:sz w:val="28"/>
          <w:szCs w:val="28"/>
        </w:rPr>
        <w:t>-</w:t>
      </w:r>
      <w:r w:rsidR="00375CB8" w:rsidRPr="00401817">
        <w:rPr>
          <w:rFonts w:asciiTheme="majorHAnsi" w:hAnsiTheme="majorHAnsi"/>
          <w:b/>
          <w:color w:val="FF0000"/>
          <w:sz w:val="28"/>
          <w:szCs w:val="28"/>
        </w:rPr>
        <w:t>202</w:t>
      </w:r>
      <w:r w:rsidR="00375CB8">
        <w:rPr>
          <w:rFonts w:asciiTheme="majorHAnsi" w:hAnsiTheme="majorHAnsi"/>
          <w:b/>
          <w:color w:val="FF0000"/>
          <w:sz w:val="28"/>
          <w:szCs w:val="28"/>
        </w:rPr>
        <w:t xml:space="preserve">1 </w:t>
      </w:r>
      <w:r w:rsidR="0033395D">
        <w:rPr>
          <w:rFonts w:asciiTheme="majorHAnsi" w:hAnsiTheme="majorHAnsi"/>
          <w:b/>
          <w:color w:val="FF0000"/>
          <w:sz w:val="28"/>
          <w:szCs w:val="28"/>
        </w:rPr>
        <w:t>UMGF Competition</w:t>
      </w:r>
    </w:p>
    <w:p w14:paraId="4E2B6DCE" w14:textId="67437C37" w:rsidR="00D407F0" w:rsidRDefault="00670438" w:rsidP="00D407F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401817">
        <w:rPr>
          <w:rFonts w:asciiTheme="majorHAnsi" w:hAnsiTheme="majorHAnsi"/>
          <w:b/>
          <w:color w:val="FF0000"/>
          <w:sz w:val="28"/>
          <w:szCs w:val="28"/>
        </w:rPr>
        <w:t xml:space="preserve"> M.Sc. and Ph.D. S</w:t>
      </w:r>
      <w:r w:rsidR="00FA15C3" w:rsidRPr="00401817">
        <w:rPr>
          <w:rFonts w:asciiTheme="majorHAnsi" w:hAnsiTheme="majorHAnsi"/>
          <w:b/>
          <w:color w:val="FF0000"/>
          <w:sz w:val="28"/>
          <w:szCs w:val="28"/>
        </w:rPr>
        <w:t>tudents</w:t>
      </w:r>
    </w:p>
    <w:p w14:paraId="230143E4" w14:textId="0769B6CC" w:rsidR="00375CB8" w:rsidRPr="00401817" w:rsidRDefault="00375CB8" w:rsidP="00D407F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Department of Soil Science</w:t>
      </w:r>
    </w:p>
    <w:p w14:paraId="7320459C" w14:textId="77777777" w:rsidR="00D407F0" w:rsidRPr="00401817" w:rsidRDefault="00D407F0" w:rsidP="00D407F0">
      <w:pPr>
        <w:jc w:val="center"/>
        <w:rPr>
          <w:b/>
          <w:color w:val="FF0000"/>
          <w:sz w:val="28"/>
          <w:szCs w:val="28"/>
        </w:rPr>
      </w:pPr>
    </w:p>
    <w:p w14:paraId="6EC2A8EF" w14:textId="767B50B4" w:rsidR="00DE3AAC" w:rsidRDefault="00E378B9" w:rsidP="003C1DA3">
      <w:pPr>
        <w:pStyle w:val="Default"/>
        <w:spacing w:after="25"/>
      </w:pPr>
      <w:r>
        <w:t xml:space="preserve">Prospective and current M.Sc. and Ph.D. students </w:t>
      </w:r>
      <w:r w:rsidR="00D407F0">
        <w:t xml:space="preserve">are encouraged to apply for the </w:t>
      </w:r>
      <w:r w:rsidR="00375CB8">
        <w:rPr>
          <w:b/>
        </w:rPr>
        <w:t>2020</w:t>
      </w:r>
      <w:r w:rsidR="00D43DB7">
        <w:rPr>
          <w:b/>
        </w:rPr>
        <w:t>-</w:t>
      </w:r>
      <w:r w:rsidR="00375CB8">
        <w:rPr>
          <w:b/>
        </w:rPr>
        <w:t>2021</w:t>
      </w:r>
      <w:r w:rsidR="00375CB8" w:rsidRPr="00F43428">
        <w:rPr>
          <w:b/>
        </w:rPr>
        <w:t xml:space="preserve"> </w:t>
      </w:r>
      <w:r w:rsidR="00D407F0" w:rsidRPr="00F43428">
        <w:rPr>
          <w:b/>
        </w:rPr>
        <w:t>Department of Soil Science University of Manitoba Graduate Fellowship</w:t>
      </w:r>
      <w:r w:rsidR="00D407F0">
        <w:rPr>
          <w:b/>
        </w:rPr>
        <w:t xml:space="preserve"> Competition</w:t>
      </w:r>
      <w:r w:rsidR="00DE3AAC">
        <w:t xml:space="preserve"> (UMGF).</w:t>
      </w:r>
    </w:p>
    <w:p w14:paraId="49B00297" w14:textId="00602E68" w:rsidR="00DE3AAC" w:rsidRDefault="00DE3AAC" w:rsidP="003C1DA3">
      <w:pPr>
        <w:pStyle w:val="Default"/>
        <w:spacing w:after="25"/>
      </w:pPr>
    </w:p>
    <w:p w14:paraId="381B6057" w14:textId="1EEF0569" w:rsidR="00D407F0" w:rsidRDefault="00D407F0" w:rsidP="003C1DA3">
      <w:pPr>
        <w:pStyle w:val="Default"/>
        <w:spacing w:after="25"/>
        <w:rPr>
          <w:lang w:val="en-US"/>
        </w:rPr>
      </w:pPr>
      <w:r>
        <w:t>The award value is $14,000 per year for a maximum of 2 years</w:t>
      </w:r>
      <w:r w:rsidR="00590DC3">
        <w:t xml:space="preserve"> for M.Sc. students</w:t>
      </w:r>
      <w:r>
        <w:t xml:space="preserve">; </w:t>
      </w:r>
      <w:r w:rsidR="00590DC3">
        <w:t>and $18,000 per year for a maximum of 4 years for Ph.D. students</w:t>
      </w:r>
      <w:r>
        <w:t xml:space="preserve">.  </w:t>
      </w:r>
      <w:r w:rsidR="00D43DB7">
        <w:t xml:space="preserve"> </w:t>
      </w:r>
      <w:r w:rsidR="00E97A8E">
        <w:rPr>
          <w:iCs/>
        </w:rPr>
        <w:t>Master’s f</w:t>
      </w:r>
      <w:r w:rsidR="00E97A8E">
        <w:t xml:space="preserve">ellowships </w:t>
      </w:r>
      <w:r w:rsidR="00E97A8E" w:rsidRPr="005B3033">
        <w:t xml:space="preserve">will not extend beyond the first </w:t>
      </w:r>
      <w:r w:rsidR="00E97A8E" w:rsidRPr="005B3033">
        <w:rPr>
          <w:bCs/>
        </w:rPr>
        <w:t>2</w:t>
      </w:r>
      <w:r w:rsidR="00E378B9">
        <w:rPr>
          <w:bCs/>
        </w:rPr>
        <w:t>4</w:t>
      </w:r>
      <w:r w:rsidR="00E97A8E" w:rsidRPr="005B3033">
        <w:rPr>
          <w:bCs/>
        </w:rPr>
        <w:t xml:space="preserve"> months</w:t>
      </w:r>
      <w:r w:rsidR="00E97A8E" w:rsidRPr="005B3033">
        <w:rPr>
          <w:b/>
          <w:bCs/>
        </w:rPr>
        <w:t xml:space="preserve"> </w:t>
      </w:r>
      <w:r w:rsidR="00E97A8E">
        <w:t xml:space="preserve">of the Master’s program. Ph.D. fellowships </w:t>
      </w:r>
      <w:r w:rsidR="00E97A8E" w:rsidRPr="005B3033">
        <w:t xml:space="preserve">will not extend beyond the first </w:t>
      </w:r>
      <w:r w:rsidR="00E378B9">
        <w:rPr>
          <w:bCs/>
        </w:rPr>
        <w:t>48</w:t>
      </w:r>
      <w:r w:rsidR="00E97A8E" w:rsidRPr="005B3033">
        <w:rPr>
          <w:bCs/>
        </w:rPr>
        <w:t xml:space="preserve"> months</w:t>
      </w:r>
      <w:r w:rsidR="00E97A8E" w:rsidRPr="005B3033">
        <w:rPr>
          <w:b/>
          <w:bCs/>
        </w:rPr>
        <w:t xml:space="preserve"> </w:t>
      </w:r>
      <w:r w:rsidR="00E97A8E" w:rsidRPr="005B3033">
        <w:t xml:space="preserve">of their Ph.D. program. </w:t>
      </w:r>
      <w:r w:rsidR="00E97A8E">
        <w:t xml:space="preserve"> N</w:t>
      </w:r>
      <w:r>
        <w:t xml:space="preserve">ew students must </w:t>
      </w:r>
      <w:r w:rsidR="00E26EE5">
        <w:t>start their award by</w:t>
      </w:r>
      <w:r w:rsidR="00590DC3">
        <w:t xml:space="preserve"> </w:t>
      </w:r>
      <w:r w:rsidR="00B01A20">
        <w:t xml:space="preserve">January </w:t>
      </w:r>
      <w:r w:rsidR="00375CB8">
        <w:t xml:space="preserve">2021 </w:t>
      </w:r>
      <w:r w:rsidR="00E26EE5">
        <w:t>at the latest</w:t>
      </w:r>
      <w:r w:rsidR="00B01A20">
        <w:t>.  Although s</w:t>
      </w:r>
      <w:r>
        <w:t xml:space="preserve">tudents must have </w:t>
      </w:r>
      <w:r w:rsidR="00B01A20">
        <w:rPr>
          <w:lang w:val="en-US"/>
        </w:rPr>
        <w:t>a minimum admission GPA of 3.0 to be eligible, admission and in-program GPA</w:t>
      </w:r>
      <w:r w:rsidR="005A54BB">
        <w:rPr>
          <w:lang w:val="en-US"/>
        </w:rPr>
        <w:t>s</w:t>
      </w:r>
      <w:r w:rsidR="00B01A20">
        <w:rPr>
          <w:lang w:val="en-US"/>
        </w:rPr>
        <w:t xml:space="preserve"> constitute a substantial component of the award assessment</w:t>
      </w:r>
      <w:r w:rsidRPr="00515BA0">
        <w:rPr>
          <w:lang w:val="en-US"/>
        </w:rPr>
        <w:t>.</w:t>
      </w:r>
      <w:r>
        <w:t xml:space="preserve">  </w:t>
      </w:r>
      <w:r w:rsidRPr="00515BA0">
        <w:rPr>
          <w:lang w:val="en-US"/>
        </w:rPr>
        <w:t>All students regardless of ci</w:t>
      </w:r>
      <w:r>
        <w:rPr>
          <w:lang w:val="en-US"/>
        </w:rPr>
        <w:t xml:space="preserve">tizenship are eligible to apply.  </w:t>
      </w:r>
      <w:r w:rsidR="00E97A8E">
        <w:rPr>
          <w:lang w:val="en-US"/>
        </w:rPr>
        <w:t>Please refer to the UMGF Award Holders Guide for full details of eligibility</w:t>
      </w:r>
      <w:r w:rsidR="00DE3AAC">
        <w:rPr>
          <w:lang w:val="en-US"/>
        </w:rPr>
        <w:t xml:space="preserve">: </w:t>
      </w:r>
      <w:hyperlink r:id="rId5" w:history="1">
        <w:r w:rsidR="00375CB8" w:rsidRPr="00F4231C">
          <w:rPr>
            <w:rStyle w:val="Hyperlink"/>
            <w:lang w:val="en-US"/>
          </w:rPr>
          <w:t>http://umanitoba.ca/faculties/graduate_studies/media/UMGF_Award_Holders_Guide_20-21.pdf</w:t>
        </w:r>
      </w:hyperlink>
      <w:r w:rsidR="00375CB8">
        <w:rPr>
          <w:lang w:val="en-US"/>
        </w:rPr>
        <w:t xml:space="preserve"> </w:t>
      </w:r>
    </w:p>
    <w:p w14:paraId="0D4BCE63" w14:textId="77777777" w:rsidR="00D407F0" w:rsidRDefault="00D407F0" w:rsidP="00D407F0">
      <w:pPr>
        <w:rPr>
          <w:lang w:val="en-US"/>
        </w:rPr>
      </w:pPr>
    </w:p>
    <w:p w14:paraId="682868A2" w14:textId="0B5C3284" w:rsidR="00DE3AAC" w:rsidRDefault="00D407F0" w:rsidP="00D407F0">
      <w:pPr>
        <w:rPr>
          <w:rFonts w:asciiTheme="majorHAnsi" w:hAnsiTheme="majorHAnsi"/>
          <w:lang w:val="en-US"/>
        </w:rPr>
      </w:pPr>
      <w:r w:rsidRPr="003C1DA3">
        <w:rPr>
          <w:rFonts w:asciiTheme="majorHAnsi" w:hAnsiTheme="majorHAnsi"/>
          <w:lang w:val="en-US"/>
        </w:rPr>
        <w:t xml:space="preserve">Students must submit the following electronically to </w:t>
      </w:r>
      <w:r w:rsidRPr="003C1DA3">
        <w:rPr>
          <w:rFonts w:asciiTheme="majorHAnsi" w:hAnsiTheme="majorHAnsi"/>
          <w:bCs/>
          <w:lang w:val="en-US"/>
        </w:rPr>
        <w:t xml:space="preserve">Martha </w:t>
      </w:r>
      <w:proofErr w:type="spellStart"/>
      <w:r w:rsidRPr="003C1DA3">
        <w:rPr>
          <w:rFonts w:asciiTheme="majorHAnsi" w:hAnsiTheme="majorHAnsi"/>
          <w:bCs/>
          <w:lang w:val="en-US"/>
        </w:rPr>
        <w:t>Blouw</w:t>
      </w:r>
      <w:proofErr w:type="spellEnd"/>
      <w:r w:rsidR="00DE3AAC">
        <w:rPr>
          <w:rFonts w:asciiTheme="majorHAnsi" w:hAnsiTheme="majorHAnsi"/>
          <w:lang w:val="en-US"/>
        </w:rPr>
        <w:t xml:space="preserve"> </w:t>
      </w:r>
      <w:r w:rsidRPr="003C1DA3">
        <w:rPr>
          <w:rFonts w:asciiTheme="majorHAnsi" w:hAnsiTheme="majorHAnsi"/>
          <w:lang w:val="en-US"/>
        </w:rPr>
        <w:t xml:space="preserve">  </w:t>
      </w:r>
      <w:r w:rsidR="00DE3AAC">
        <w:rPr>
          <w:rFonts w:asciiTheme="majorHAnsi" w:hAnsiTheme="majorHAnsi"/>
          <w:lang w:val="en-US"/>
        </w:rPr>
        <w:t>(</w:t>
      </w:r>
      <w:hyperlink r:id="rId6" w:history="1">
        <w:r w:rsidRPr="003C1DA3">
          <w:rPr>
            <w:rStyle w:val="Hyperlink"/>
            <w:rFonts w:asciiTheme="majorHAnsi" w:hAnsiTheme="majorHAnsi"/>
            <w:lang w:val="en-US"/>
          </w:rPr>
          <w:t>Martha.Blouw@umanitoba.ca</w:t>
        </w:r>
      </w:hyperlink>
      <w:r w:rsidR="0033395D">
        <w:rPr>
          <w:rFonts w:asciiTheme="majorHAnsi" w:hAnsiTheme="majorHAnsi"/>
          <w:lang w:val="en-US"/>
        </w:rPr>
        <w:t xml:space="preserve">) </w:t>
      </w:r>
      <w:r w:rsidRPr="003C1DA3">
        <w:rPr>
          <w:rFonts w:asciiTheme="majorHAnsi" w:hAnsiTheme="majorHAnsi"/>
          <w:lang w:val="en-US"/>
        </w:rPr>
        <w:t xml:space="preserve">by </w:t>
      </w:r>
      <w:r w:rsidR="00375CB8">
        <w:rPr>
          <w:rFonts w:asciiTheme="majorHAnsi" w:hAnsiTheme="majorHAnsi"/>
          <w:b/>
          <w:lang w:val="en-US"/>
        </w:rPr>
        <w:t>March 27, 2020</w:t>
      </w:r>
    </w:p>
    <w:p w14:paraId="30396B35" w14:textId="330CE01E" w:rsidR="00D407F0" w:rsidRPr="003C1DA3" w:rsidRDefault="00D407F0" w:rsidP="00D407F0">
      <w:pPr>
        <w:rPr>
          <w:rFonts w:asciiTheme="majorHAnsi" w:hAnsiTheme="majorHAnsi"/>
          <w:lang w:val="en-US"/>
        </w:rPr>
      </w:pPr>
    </w:p>
    <w:p w14:paraId="51546A50" w14:textId="0FFEAFD3" w:rsidR="00E378B9" w:rsidRPr="003C1DA3" w:rsidRDefault="00E378B9" w:rsidP="00E378B9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C6789A">
        <w:rPr>
          <w:rFonts w:asciiTheme="majorHAnsi" w:hAnsiTheme="majorHAnsi"/>
          <w:b/>
          <w:noProof/>
          <w:color w:val="000000" w:themeColor="text1"/>
        </w:rPr>
        <w:t>Transcript</w:t>
      </w:r>
      <w:r w:rsidRPr="00C6789A">
        <w:rPr>
          <w:rFonts w:asciiTheme="majorHAnsi" w:hAnsiTheme="majorHAnsi"/>
          <w:noProof/>
          <w:color w:val="000000" w:themeColor="text1"/>
        </w:rPr>
        <w:t xml:space="preserve"> of grades from all university programs; University of Manitoba </w:t>
      </w:r>
      <w:r w:rsidR="007C1C47">
        <w:rPr>
          <w:rFonts w:asciiTheme="majorHAnsi" w:hAnsiTheme="majorHAnsi"/>
          <w:noProof/>
          <w:color w:val="000000" w:themeColor="text1"/>
        </w:rPr>
        <w:t>transcripts downloaded from Aurora are acceptable</w:t>
      </w:r>
      <w:r w:rsidRPr="00C6789A">
        <w:rPr>
          <w:rFonts w:asciiTheme="majorHAnsi" w:hAnsiTheme="majorHAnsi"/>
          <w:noProof/>
          <w:color w:val="000000" w:themeColor="text1"/>
        </w:rPr>
        <w:t>; Students from other universities who have not yet applied to the Faculty of Graduate Studies can provide a scanned copy of transcripts; Current students can provide copies of their original transcripts used from their initial admission application;</w:t>
      </w:r>
    </w:p>
    <w:p w14:paraId="19D4DA6F" w14:textId="77777777" w:rsidR="00D407F0" w:rsidRPr="003C1DA3" w:rsidRDefault="00D407F0" w:rsidP="00D407F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3C1DA3">
        <w:rPr>
          <w:rFonts w:asciiTheme="majorHAnsi" w:hAnsiTheme="majorHAnsi"/>
          <w:b/>
          <w:color w:val="000000" w:themeColor="text1"/>
        </w:rPr>
        <w:t>Letter of Intent</w:t>
      </w:r>
      <w:r w:rsidRPr="003C1DA3">
        <w:rPr>
          <w:rFonts w:asciiTheme="majorHAnsi" w:hAnsiTheme="majorHAnsi"/>
          <w:color w:val="000000" w:themeColor="text1"/>
        </w:rPr>
        <w:t xml:space="preserve"> describing your educational goals, notional thesis topic area, the name of your thesis advisor, and the date when your program will start;</w:t>
      </w:r>
    </w:p>
    <w:p w14:paraId="15CC90A5" w14:textId="0400FC9C" w:rsidR="00D407F0" w:rsidRPr="003C1DA3" w:rsidRDefault="00D407F0" w:rsidP="00D407F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3C1DA3">
        <w:rPr>
          <w:rFonts w:asciiTheme="majorHAnsi" w:hAnsiTheme="majorHAnsi"/>
          <w:b/>
          <w:color w:val="000000" w:themeColor="text1"/>
        </w:rPr>
        <w:t xml:space="preserve">A </w:t>
      </w:r>
      <w:proofErr w:type="spellStart"/>
      <w:r w:rsidRPr="003C1DA3">
        <w:rPr>
          <w:rFonts w:asciiTheme="majorHAnsi" w:hAnsiTheme="majorHAnsi"/>
          <w:b/>
          <w:color w:val="000000" w:themeColor="text1"/>
        </w:rPr>
        <w:t>resum</w:t>
      </w:r>
      <w:r w:rsidRPr="003C1DA3">
        <w:rPr>
          <w:rFonts w:asciiTheme="majorHAnsi" w:hAnsiTheme="majorHAnsi" w:cs="Lucida Grande"/>
          <w:b/>
          <w:color w:val="000000" w:themeColor="text1"/>
        </w:rPr>
        <w:t>é</w:t>
      </w:r>
      <w:proofErr w:type="spellEnd"/>
      <w:r w:rsidRPr="003C1DA3">
        <w:rPr>
          <w:rFonts w:asciiTheme="majorHAnsi" w:hAnsiTheme="majorHAnsi" w:cs="Lucida Grande"/>
          <w:color w:val="000000" w:themeColor="text1"/>
        </w:rPr>
        <w:t xml:space="preserve"> </w:t>
      </w:r>
      <w:r w:rsidRPr="003C1DA3">
        <w:rPr>
          <w:rFonts w:asciiTheme="majorHAnsi" w:hAnsiTheme="majorHAnsi"/>
          <w:color w:val="000000" w:themeColor="text1"/>
        </w:rPr>
        <w:t xml:space="preserve">indicating exceptional </w:t>
      </w:r>
      <w:r w:rsidR="003C1DA3">
        <w:rPr>
          <w:rFonts w:asciiTheme="majorHAnsi" w:hAnsiTheme="majorHAnsi"/>
          <w:color w:val="000000" w:themeColor="text1"/>
        </w:rPr>
        <w:t xml:space="preserve">academic </w:t>
      </w:r>
      <w:r w:rsidRPr="003C1DA3">
        <w:rPr>
          <w:rFonts w:asciiTheme="majorHAnsi" w:hAnsiTheme="majorHAnsi"/>
          <w:color w:val="000000" w:themeColor="text1"/>
        </w:rPr>
        <w:t>achievements and demonstration of leadership and experience</w:t>
      </w:r>
      <w:r w:rsidR="003C1DA3">
        <w:rPr>
          <w:rFonts w:asciiTheme="majorHAnsi" w:hAnsiTheme="majorHAnsi"/>
          <w:color w:val="000000" w:themeColor="text1"/>
        </w:rPr>
        <w:t>, including evidence of research productivity</w:t>
      </w:r>
      <w:r w:rsidRPr="003C1DA3">
        <w:rPr>
          <w:rFonts w:asciiTheme="majorHAnsi" w:hAnsiTheme="majorHAnsi"/>
          <w:color w:val="000000" w:themeColor="text1"/>
        </w:rPr>
        <w:t>;</w:t>
      </w:r>
    </w:p>
    <w:p w14:paraId="63D5C5E2" w14:textId="77777777" w:rsidR="00D407F0" w:rsidRPr="003C1DA3" w:rsidRDefault="00D407F0" w:rsidP="00D407F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3C1DA3">
        <w:rPr>
          <w:rFonts w:asciiTheme="majorHAnsi" w:hAnsiTheme="majorHAnsi"/>
          <w:color w:val="000000" w:themeColor="text1"/>
        </w:rPr>
        <w:t xml:space="preserve">A 300- to 500-word </w:t>
      </w:r>
      <w:r w:rsidRPr="003C1DA3">
        <w:rPr>
          <w:rFonts w:asciiTheme="majorHAnsi" w:hAnsiTheme="majorHAnsi"/>
          <w:b/>
          <w:color w:val="000000" w:themeColor="text1"/>
        </w:rPr>
        <w:t>description</w:t>
      </w:r>
      <w:r w:rsidRPr="003C1DA3">
        <w:rPr>
          <w:rFonts w:asciiTheme="majorHAnsi" w:hAnsiTheme="majorHAnsi"/>
          <w:color w:val="000000" w:themeColor="text1"/>
        </w:rPr>
        <w:t xml:space="preserve"> of your intended research.</w:t>
      </w:r>
    </w:p>
    <w:p w14:paraId="1B1554EF" w14:textId="1A71719D" w:rsidR="00D407F0" w:rsidRPr="003C1DA3" w:rsidRDefault="00D407F0" w:rsidP="00D407F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C1DA3">
        <w:rPr>
          <w:rFonts w:asciiTheme="majorHAnsi" w:hAnsiTheme="majorHAnsi"/>
          <w:b/>
          <w:color w:val="000000" w:themeColor="text1"/>
        </w:rPr>
        <w:t>Letters of reference</w:t>
      </w:r>
      <w:r w:rsidRPr="003C1DA3">
        <w:rPr>
          <w:rFonts w:asciiTheme="majorHAnsi" w:hAnsiTheme="majorHAnsi"/>
          <w:color w:val="000000" w:themeColor="text1"/>
        </w:rPr>
        <w:t xml:space="preserve"> from two professional referees sent directly from the referee</w:t>
      </w:r>
      <w:r w:rsidR="00670438" w:rsidRPr="003C1DA3">
        <w:rPr>
          <w:rFonts w:asciiTheme="majorHAnsi" w:hAnsiTheme="majorHAnsi"/>
          <w:color w:val="000000" w:themeColor="text1"/>
        </w:rPr>
        <w:t xml:space="preserve"> to</w:t>
      </w:r>
      <w:r w:rsidR="00670438" w:rsidRPr="003C1DA3">
        <w:rPr>
          <w:rFonts w:asciiTheme="majorHAnsi" w:hAnsiTheme="majorHAnsi"/>
          <w:lang w:val="en-US"/>
        </w:rPr>
        <w:t xml:space="preserve"> </w:t>
      </w:r>
      <w:hyperlink r:id="rId7" w:history="1">
        <w:r w:rsidR="00670438" w:rsidRPr="003C1DA3">
          <w:rPr>
            <w:rStyle w:val="Hyperlink"/>
            <w:rFonts w:asciiTheme="majorHAnsi" w:hAnsiTheme="majorHAnsi"/>
            <w:lang w:val="en-US"/>
          </w:rPr>
          <w:t>Martha.Blouw@umanitoba.ca</w:t>
        </w:r>
      </w:hyperlink>
      <w:r w:rsidR="00670438" w:rsidRPr="003C1DA3">
        <w:rPr>
          <w:rFonts w:asciiTheme="majorHAnsi" w:hAnsiTheme="majorHAnsi"/>
        </w:rPr>
        <w:t>.</w:t>
      </w:r>
    </w:p>
    <w:p w14:paraId="1C680288" w14:textId="77777777" w:rsidR="00D82A41" w:rsidRDefault="00D82A41">
      <w:bookmarkStart w:id="0" w:name="_GoBack"/>
      <w:bookmarkEnd w:id="0"/>
    </w:p>
    <w:sectPr w:rsidR="00D82A41" w:rsidSect="00D82A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2C0A"/>
    <w:multiLevelType w:val="hybridMultilevel"/>
    <w:tmpl w:val="76A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F0"/>
    <w:rsid w:val="00240741"/>
    <w:rsid w:val="0033395D"/>
    <w:rsid w:val="00353F06"/>
    <w:rsid w:val="00356F91"/>
    <w:rsid w:val="00375CB8"/>
    <w:rsid w:val="003C1DA3"/>
    <w:rsid w:val="00401817"/>
    <w:rsid w:val="00582F86"/>
    <w:rsid w:val="00590DC3"/>
    <w:rsid w:val="005A54BB"/>
    <w:rsid w:val="006015FF"/>
    <w:rsid w:val="00670438"/>
    <w:rsid w:val="00777D83"/>
    <w:rsid w:val="007C1C47"/>
    <w:rsid w:val="008863EA"/>
    <w:rsid w:val="00952CB1"/>
    <w:rsid w:val="009A602B"/>
    <w:rsid w:val="00A35BDD"/>
    <w:rsid w:val="00B01A20"/>
    <w:rsid w:val="00C744F8"/>
    <w:rsid w:val="00D407F0"/>
    <w:rsid w:val="00D43DB7"/>
    <w:rsid w:val="00D82A41"/>
    <w:rsid w:val="00DE3AAC"/>
    <w:rsid w:val="00E26EE5"/>
    <w:rsid w:val="00E378B9"/>
    <w:rsid w:val="00E97A8E"/>
    <w:rsid w:val="00F237A5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910BF"/>
  <w14:defaultImageDpi w14:val="300"/>
  <w15:docId w15:val="{30EF76C7-DE8B-455A-A6B6-C2B5B1AC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7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2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97A8E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ha.Blouw@umanitob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ha.Blouw@umanitoba.ca" TargetMode="External"/><Relationship Id="rId5" Type="http://schemas.openxmlformats.org/officeDocument/2006/relationships/hyperlink" Target="http://umanitoba.ca/faculties/graduate_studies/media/UMGF_Award_Holders_Guide_20-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Amiro</dc:creator>
  <cp:lastModifiedBy>flatendn</cp:lastModifiedBy>
  <cp:revision>2</cp:revision>
  <cp:lastPrinted>2019-07-22T14:19:00Z</cp:lastPrinted>
  <dcterms:created xsi:type="dcterms:W3CDTF">2020-02-26T17:01:00Z</dcterms:created>
  <dcterms:modified xsi:type="dcterms:W3CDTF">2020-02-26T17:01:00Z</dcterms:modified>
</cp:coreProperties>
</file>